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0F6">
      <w:pPr>
        <w:pStyle w:val="Heading2"/>
        <w:shd w:val="clear" w:color="auto" w:fill="FFFFFF"/>
        <w:spacing w:line="775" w:lineRule="atLeast"/>
        <w:jc w:val="center"/>
        <w:divId w:val="207408709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ccounting-with-materials" w:tooltip="Project / Seminar Topics on Accounting with Materials" w:history="1">
        <w:r w:rsidR="00D5604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Accounting with Materials</w:t>
        </w:r>
      </w:hyperlink>
    </w:p>
    <w:p w:rsidR="00000000" w:rsidRDefault="00D56042">
      <w:pPr>
        <w:pStyle w:val="NormalWeb"/>
        <w:shd w:val="clear" w:color="auto" w:fill="FFFFFF"/>
        <w:spacing w:line="775" w:lineRule="atLeast"/>
        <w:jc w:val="both"/>
        <w:divId w:val="207408709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Accountancy / Accounting that can be selected for proposal write-up submission.</w:t>
      </w:r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56042">
      <w:pPr>
        <w:pStyle w:val="Heading3"/>
        <w:shd w:val="clear" w:color="auto" w:fill="FFFFFF"/>
        <w:spacing w:line="665" w:lineRule="atLeast"/>
        <w:jc w:val="center"/>
        <w:divId w:val="2074087099"/>
        <w:rPr>
          <w:rFonts w:ascii="Arial" w:eastAsia="Times New Roman" w:hAnsi="Arial" w:cs="Arial"/>
          <w:sz w:val="40"/>
          <w:szCs w:val="40"/>
        </w:rPr>
      </w:pPr>
      <w:hyperlink r:id="rId5" w:anchor="list_of_available_topics_on_accountancy_/_accounting" w:tooltip="List of Available Topics on Accountancy / Account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lable Topics on Accountancy / Accounting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10548516"/>
        <w:rPr>
          <w:rFonts w:ascii="Arial" w:hAnsi="Arial" w:cs="Arial"/>
          <w:sz w:val="35"/>
          <w:szCs w:val="35"/>
        </w:rPr>
      </w:pPr>
      <w:hyperlink r:id="rId6" w:tooltip="Assessment of the Implementation of Advisory Services and Input Support Components by Fadama III Beneficiaries in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Implementation of Advisory Services and Input Support Components by Fadama III Beneficiaries in Oyo State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7724799"/>
        <w:rPr>
          <w:rFonts w:ascii="Arial" w:hAnsi="Arial" w:cs="Arial"/>
          <w:sz w:val="35"/>
          <w:szCs w:val="35"/>
        </w:rPr>
      </w:pPr>
      <w:hyperlink r:id="rId7" w:tooltip="Accounting and Management Challenges of Small Scale Industries (A Case Study of Small Scale Industries in Ezinihitte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Accounting and Management Challenges of Small Scale Industries (A Case Study of Small Scale Industries in Ezinihitte Local Government Area)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74318180"/>
        <w:rPr>
          <w:rFonts w:ascii="Arial" w:hAnsi="Arial" w:cs="Arial"/>
          <w:sz w:val="35"/>
          <w:szCs w:val="35"/>
        </w:rPr>
      </w:pPr>
      <w:hyperlink r:id="rId8" w:tooltip="The Impact of Fiscal Policies as a Tool for Stabilizing a Developing Economy (Nigerian Experience 2006-2011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Fiscal Policies as a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ool for Stabilizing a Developing Economy (Nigerian Experience 2006-2011)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167280500"/>
        <w:rPr>
          <w:rFonts w:ascii="Arial" w:hAnsi="Arial" w:cs="Arial"/>
          <w:sz w:val="35"/>
          <w:szCs w:val="35"/>
        </w:rPr>
      </w:pPr>
      <w:hyperlink r:id="rId9" w:tooltip="Fraud Cases and Prevention Measure in Nigeria Financial Institutions (A Case Study of UB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 Cases and Prevention Measure in Nigeria Financial Institutions (A Case Study of UBA Plc)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347996718"/>
        <w:rPr>
          <w:rFonts w:ascii="Arial" w:hAnsi="Arial" w:cs="Arial"/>
          <w:sz w:val="35"/>
          <w:szCs w:val="35"/>
        </w:rPr>
      </w:pPr>
      <w:hyperlink r:id="rId10" w:tooltip="The Problems Encountered by External Auditors in Auditing Nigerian Companies (A Case Study of Akintola Williams and Co. Chartered Accountant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Problems Encountered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by External Auditors in Auditing Nigerian Companies (A Case Study of Akintola Williams and Co. Chartered Accountant,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65045961"/>
        <w:rPr>
          <w:rFonts w:ascii="Arial" w:hAnsi="Arial" w:cs="Arial"/>
          <w:sz w:val="35"/>
          <w:szCs w:val="35"/>
        </w:rPr>
      </w:pPr>
      <w:hyperlink r:id="rId11" w:tooltip="The Effect of Accounting Ethics on the Quality of Financial Reports of Nigerian Fi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Accounting Ethics on the Quality of Financial Reports of Nigerian Firms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14924779"/>
        <w:rPr>
          <w:rFonts w:ascii="Arial" w:hAnsi="Arial" w:cs="Arial"/>
          <w:sz w:val="35"/>
          <w:szCs w:val="35"/>
        </w:rPr>
      </w:pPr>
      <w:hyperlink r:id="rId12" w:tooltip="The Impact of Globalization on the Accounting Prof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Globalization on the Accounting Profession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740638837"/>
        <w:rPr>
          <w:rFonts w:ascii="Arial" w:hAnsi="Arial" w:cs="Arial"/>
          <w:sz w:val="35"/>
          <w:szCs w:val="35"/>
        </w:rPr>
      </w:pPr>
      <w:hyperlink r:id="rId13" w:tooltip="The Impact of Liquidity and Profitability as a Survival Strategy for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Liquidity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Profitability as a Survival Strategy for Banks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23993973"/>
        <w:rPr>
          <w:rFonts w:ascii="Arial" w:hAnsi="Arial" w:cs="Arial"/>
          <w:sz w:val="35"/>
          <w:szCs w:val="35"/>
        </w:rPr>
      </w:pPr>
      <w:hyperlink r:id="rId14" w:tooltip="The Effect of Bad and Doubtful Debt on the Liquid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Effect of Bad and Doubtful Debt on the Liquidity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161582873"/>
        <w:rPr>
          <w:rFonts w:ascii="Arial" w:hAnsi="Arial" w:cs="Arial"/>
          <w:sz w:val="35"/>
          <w:szCs w:val="35"/>
        </w:rPr>
      </w:pPr>
      <w:hyperlink r:id="rId15" w:tooltip="Auditing as an Aid to Accountability (A Case Study of Enugu State Post Primary School Management Board PPMB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Auditing as an Aid to Accountability (A Case Study of Enugu State Post Primary School Management Board PPMB)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023676735"/>
        <w:rPr>
          <w:rFonts w:ascii="Arial" w:hAnsi="Arial" w:cs="Arial"/>
          <w:sz w:val="35"/>
          <w:szCs w:val="35"/>
        </w:rPr>
      </w:pPr>
      <w:hyperlink r:id="rId16" w:tooltip="Effects of Financial Accounting Reporting on Managerial Decision Ma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Financial Accounting Reporting on Managerial Decision Making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76683638"/>
        <w:rPr>
          <w:rFonts w:ascii="Arial" w:hAnsi="Arial" w:cs="Arial"/>
          <w:sz w:val="35"/>
          <w:szCs w:val="35"/>
        </w:rPr>
      </w:pPr>
      <w:hyperlink r:id="rId17" w:tooltip="The Impact of Credit Management and Control on Commercial Banks Stability in Nigeria (A Case Study of Skye Bank Plc, Osogb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dit Management and Control on Commercial Banks Stability in Nigeria (A Case Study of Skye Bank Plc, Osogbo)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210269629"/>
        <w:rPr>
          <w:rFonts w:ascii="Arial" w:hAnsi="Arial" w:cs="Arial"/>
          <w:sz w:val="35"/>
          <w:szCs w:val="35"/>
        </w:rPr>
      </w:pPr>
      <w:hyperlink r:id="rId18" w:tooltip="Impact of Efcc and Icpc on Public Service Accoun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Efcc and Icpc on Public Service Accountability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79469962"/>
        <w:rPr>
          <w:rFonts w:ascii="Arial" w:hAnsi="Arial" w:cs="Arial"/>
          <w:sz w:val="35"/>
          <w:szCs w:val="35"/>
        </w:rPr>
      </w:pPr>
      <w:hyperlink r:id="rId19" w:tooltip="The Impact of Inflation on Financial Report and Decision-Making in Business Organisation in Nigeria (A Case Study of Nigerian Bottling Company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Inflat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on Financial Report and Decision-Making in Business Organisation in Nigeria (A Case Study of Nigerian Bottling Company Plc)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589698173"/>
        <w:rPr>
          <w:rFonts w:ascii="Arial" w:hAnsi="Arial" w:cs="Arial"/>
          <w:sz w:val="35"/>
          <w:szCs w:val="35"/>
        </w:rPr>
      </w:pPr>
      <w:hyperlink r:id="rId20" w:tooltip="The Influence of Accounting Techniques on Small Busines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Accounting Techniques on Small Business Performance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397634939"/>
        <w:rPr>
          <w:rFonts w:ascii="Arial" w:hAnsi="Arial" w:cs="Arial"/>
          <w:sz w:val="35"/>
          <w:szCs w:val="35"/>
        </w:rPr>
      </w:pPr>
      <w:hyperlink r:id="rId21" w:tooltip="Accounting for Intangible Asset : The Way Ou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Accounting for Intangible Asset : The Way Out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26477483"/>
        <w:rPr>
          <w:rFonts w:ascii="Arial" w:hAnsi="Arial" w:cs="Arial"/>
          <w:sz w:val="35"/>
          <w:szCs w:val="35"/>
        </w:rPr>
      </w:pPr>
      <w:hyperlink r:id="rId22" w:tooltip="An Appraisal of the Usefulness of Financial Statements in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Usefulness of Financial Statements in Business Organization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573126597"/>
        <w:rPr>
          <w:rFonts w:ascii="Arial" w:hAnsi="Arial" w:cs="Arial"/>
          <w:sz w:val="35"/>
          <w:szCs w:val="35"/>
        </w:rPr>
      </w:pPr>
      <w:hyperlink r:id="rId23" w:tooltip="Application of Budgeting and Budgetary Control Technique in Non-Profit Making Organization (A Case Study of the Redeemed Christian Church of Go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Budgeting and Budgetary Control Technique in Non-Profit Making Organization (A Case Study of the Redeemed Christian Church of God)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9048211"/>
        <w:rPr>
          <w:rFonts w:ascii="Arial" w:hAnsi="Arial" w:cs="Arial"/>
          <w:sz w:val="35"/>
          <w:szCs w:val="35"/>
        </w:rPr>
      </w:pPr>
      <w:hyperlink r:id="rId24" w:tooltip="Budgeting and Budgetary Control and Effective Financial Management in Government Parastatal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Budgeting and Budgetary Control and Effective Financial Managemen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in Government Parastatals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917711082"/>
        <w:rPr>
          <w:rFonts w:ascii="Arial" w:hAnsi="Arial" w:cs="Arial"/>
          <w:sz w:val="35"/>
          <w:szCs w:val="35"/>
        </w:rPr>
      </w:pPr>
      <w:hyperlink r:id="rId25" w:tooltip="Staff Performance Appraisal and Motivation in Business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Performance Appraisal and Motivation in Business Organizations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37990651"/>
        <w:rPr>
          <w:rFonts w:ascii="Arial" w:hAnsi="Arial" w:cs="Arial"/>
          <w:sz w:val="35"/>
          <w:szCs w:val="35"/>
        </w:rPr>
      </w:pPr>
      <w:hyperlink r:id="rId26" w:tooltip="Minimization O.F Bank Fraud in Nigeria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Minimization O.F Bank Fraud in Nigeria Commercial Banks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303509385"/>
        <w:rPr>
          <w:rFonts w:ascii="Arial" w:hAnsi="Arial" w:cs="Arial"/>
          <w:sz w:val="35"/>
          <w:szCs w:val="35"/>
        </w:rPr>
      </w:pPr>
      <w:hyperlink r:id="rId27" w:tooltip="Budget and Accountability Implementation in Nigeria (A Case Study of Ministry of Financ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 and Accountability Implementation in Nigeria (A Case Study of Ministry of Finance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621153022"/>
        <w:rPr>
          <w:rFonts w:ascii="Arial" w:hAnsi="Arial" w:cs="Arial"/>
          <w:sz w:val="35"/>
          <w:szCs w:val="35"/>
        </w:rPr>
      </w:pPr>
      <w:hyperlink r:id="rId28" w:tooltip="Budgeting as an Essential Tool for Planning and Control in Manufacturing Industry (A Case Study of Nigeria Breweries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Budgeting as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Essential Tool for Planning and Control in Manufacturing Industry (A Case Study of Nigeria Breweries Plc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074426548"/>
        <w:rPr>
          <w:rFonts w:ascii="Arial" w:hAnsi="Arial" w:cs="Arial"/>
          <w:sz w:val="35"/>
          <w:szCs w:val="35"/>
        </w:rPr>
      </w:pPr>
      <w:hyperlink r:id="rId29" w:tooltip="Impact of Auditing Electronic Accounting System on Corporate Performance (A Study of Consolidated Investment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Auditing Electronic Accounting System on Corporate Performance (A Study of Consolidated Investment Limited)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67625001"/>
        <w:rPr>
          <w:rFonts w:ascii="Arial" w:hAnsi="Arial" w:cs="Arial"/>
          <w:sz w:val="35"/>
          <w:szCs w:val="35"/>
        </w:rPr>
      </w:pPr>
      <w:hyperlink r:id="rId30" w:tooltip="Impact of Financial Information on the Profitability of Business Organiz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mpact of Financial Information on the Profitability of Business Organization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37525074"/>
        <w:rPr>
          <w:rFonts w:ascii="Arial" w:hAnsi="Arial" w:cs="Arial"/>
          <w:sz w:val="35"/>
          <w:szCs w:val="35"/>
        </w:rPr>
      </w:pPr>
      <w:hyperlink r:id="rId31" w:tooltip="Impact of Prudential Guidelines on the Services and Performances of Banks (A Case Study of First Bank of Nigeria Plc Okpara Avenu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Prudential Guidelines on the Services and Performances of Banks (A Case Study of First Bank of Nigeria Plc Okpara Avenue Enugu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25086076"/>
        <w:rPr>
          <w:rFonts w:ascii="Arial" w:hAnsi="Arial" w:cs="Arial"/>
          <w:sz w:val="35"/>
          <w:szCs w:val="35"/>
        </w:rPr>
      </w:pPr>
      <w:hyperlink r:id="rId32" w:tooltip="A Social Accounting as a Method of Assessing the Impact of Development Activations (A Case Study of Nukes Local Government Area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Social Accounting as a Method of Assessing the Impact of Development Activations (A Case Study of Nukes Local Government Area Enugu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48863975"/>
        <w:rPr>
          <w:rFonts w:ascii="Arial" w:hAnsi="Arial" w:cs="Arial"/>
          <w:sz w:val="35"/>
          <w:szCs w:val="35"/>
        </w:rPr>
      </w:pPr>
      <w:hyperlink r:id="rId33" w:tooltip="The Effect of Dividend Policy on Industrial Earning in Nigeria (A Case Study of United Bank for Afric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Dividend Policy on Industrial Earning in Nigeria (A Case Study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United Bank for Africa)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21987636"/>
        <w:rPr>
          <w:rFonts w:ascii="Arial" w:hAnsi="Arial" w:cs="Arial"/>
          <w:sz w:val="35"/>
          <w:szCs w:val="35"/>
        </w:rPr>
      </w:pPr>
      <w:hyperlink r:id="rId34" w:tooltip="An Analysis of Development in Nigerian Balance of Payment (1995 – 1999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Development in Nigerian Balance of Payment (1995 – 1999)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477794740"/>
        <w:rPr>
          <w:rFonts w:ascii="Arial" w:hAnsi="Arial" w:cs="Arial"/>
          <w:sz w:val="35"/>
          <w:szCs w:val="35"/>
        </w:rPr>
      </w:pPr>
      <w:hyperlink r:id="rId35" w:tooltip="Accounting Concept and Conventions in Financial Reporting (A Case Study of Some Selected Companies i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Accounting Concept and Conventions in Financial Reporting (A Case Study of Some Selected Companies in Nigeria)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034841016"/>
        <w:rPr>
          <w:rFonts w:ascii="Arial" w:hAnsi="Arial" w:cs="Arial"/>
          <w:sz w:val="35"/>
          <w:szCs w:val="35"/>
        </w:rPr>
      </w:pPr>
      <w:hyperlink r:id="rId36" w:tooltip="The Central Bank of Nigeria (Cbn) Cashless Policy and the Nigeria Economy (A Case Study of Cbn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Central Bank of Nigeria (Cbn) Cashless Policy and the Nigeria Econom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(A Case Study of Cbn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655183068"/>
        <w:rPr>
          <w:rFonts w:ascii="Arial" w:hAnsi="Arial" w:cs="Arial"/>
          <w:sz w:val="35"/>
          <w:szCs w:val="35"/>
        </w:rPr>
      </w:pPr>
      <w:hyperlink r:id="rId37" w:tooltip="An Assessment of Internal Control System in a Computerized Accounting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Internal Control System in a Computerized Accounting Environment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591667782"/>
        <w:rPr>
          <w:rFonts w:ascii="Arial" w:hAnsi="Arial" w:cs="Arial"/>
          <w:sz w:val="35"/>
          <w:szCs w:val="35"/>
        </w:rPr>
      </w:pPr>
      <w:hyperlink r:id="rId38" w:tooltip="The Effect of Imprest System on Cash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Imprest System on Cash Management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520195863"/>
        <w:rPr>
          <w:rFonts w:ascii="Arial" w:hAnsi="Arial" w:cs="Arial"/>
          <w:sz w:val="35"/>
          <w:szCs w:val="35"/>
        </w:rPr>
      </w:pPr>
      <w:hyperlink r:id="rId39" w:tooltip="The Roles of Multinational Companies in Tax Evasion and Tax Avoid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Multinational Companies in Tax Evasion and Tax Av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oidance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72376494"/>
        <w:rPr>
          <w:rFonts w:ascii="Arial" w:hAnsi="Arial" w:cs="Arial"/>
          <w:sz w:val="35"/>
          <w:szCs w:val="35"/>
        </w:rPr>
      </w:pPr>
      <w:hyperlink r:id="rId40" w:tooltip="Effects of the Internal Audit on Corporate Performance (A Case Study of Two Selected Manufacturing Companies in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the Internal Audit on Corporate Performance (A Case Study of Two Selected Manufacturing Companies in Abia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407024228"/>
        <w:rPr>
          <w:rFonts w:ascii="Arial" w:hAnsi="Arial" w:cs="Arial"/>
          <w:sz w:val="35"/>
          <w:szCs w:val="35"/>
        </w:rPr>
      </w:pPr>
      <w:hyperlink r:id="rId41" w:tooltip="An Economy Without a Budg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Economy Without a Budget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00346383"/>
        <w:rPr>
          <w:rFonts w:ascii="Arial" w:hAnsi="Arial" w:cs="Arial"/>
          <w:sz w:val="35"/>
          <w:szCs w:val="35"/>
        </w:rPr>
      </w:pPr>
      <w:hyperlink r:id="rId42" w:tooltip="Effect of Internal Control System on Risk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Internal Control System on Risk Management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505583346"/>
        <w:rPr>
          <w:rFonts w:ascii="Arial" w:hAnsi="Arial" w:cs="Arial"/>
          <w:sz w:val="35"/>
          <w:szCs w:val="35"/>
        </w:rPr>
      </w:pPr>
      <w:hyperlink r:id="rId43" w:tooltip="The Impact of Cash Management on the Profitability of Manufacturing Firms (A Case Study of Dangote Cement, Benue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Cash Management on the Profitability of Manufacturing Firms (A Case Study of Dangote Cement, Benue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027680125"/>
        <w:rPr>
          <w:rFonts w:ascii="Arial" w:hAnsi="Arial" w:cs="Arial"/>
          <w:sz w:val="35"/>
          <w:szCs w:val="35"/>
        </w:rPr>
      </w:pPr>
      <w:hyperlink r:id="rId44" w:tooltip="Bank Fraud and Its Effects on Nigerians Economy (A Case Study of Afribank Nigeria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Bank Fraud and Its Effects on Nigerians Economy (A Case Study of Afribank Nigeria Plc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38677559"/>
        <w:rPr>
          <w:rFonts w:ascii="Arial" w:hAnsi="Arial" w:cs="Arial"/>
          <w:sz w:val="35"/>
          <w:szCs w:val="35"/>
        </w:rPr>
      </w:pPr>
      <w:hyperlink r:id="rId45" w:tooltip="An Evaluation of the Impact of Capital Budgeting on Organis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Impact of Capital Budgeting on Organisatio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nal Performance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78896427"/>
        <w:rPr>
          <w:rFonts w:ascii="Arial" w:hAnsi="Arial" w:cs="Arial"/>
          <w:sz w:val="35"/>
          <w:szCs w:val="35"/>
        </w:rPr>
      </w:pPr>
      <w:hyperlink r:id="rId46" w:tooltip="Impact of Document Security and Information Resource Management on the Accoun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Document Security and Information Resource Management on the Accounting System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8573538"/>
        <w:rPr>
          <w:rFonts w:ascii="Arial" w:hAnsi="Arial" w:cs="Arial"/>
          <w:sz w:val="35"/>
          <w:szCs w:val="35"/>
        </w:rPr>
      </w:pPr>
      <w:hyperlink r:id="rId47" w:tooltip="The Impact of Efficient Service Delivery to the Growth and Profitability of Banks (A Case Study of UBA Bank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Efficient Service Delivery to the Growth and Profitability of Banks (A Case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tudy of UBA Bank.)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72744893"/>
        <w:rPr>
          <w:rFonts w:ascii="Arial" w:hAnsi="Arial" w:cs="Arial"/>
          <w:sz w:val="35"/>
          <w:szCs w:val="35"/>
        </w:rPr>
      </w:pPr>
      <w:hyperlink r:id="rId48" w:tooltip="Appraisal of Financial Management Practices in a Manufacturing Industry (A Case Study of Eagle Cement Company Plc Nkala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Financial Management Practices in a Manufacturing Industry (A Case Study of Eagle Cement Company Plc Nkalagu)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85071451"/>
        <w:rPr>
          <w:rFonts w:ascii="Arial" w:hAnsi="Arial" w:cs="Arial"/>
          <w:sz w:val="35"/>
          <w:szCs w:val="35"/>
        </w:rPr>
      </w:pPr>
      <w:hyperlink r:id="rId49" w:tooltip="Relevance of Financial Ratio Analysis in the Appraisal of Small Scalebusiness (A Case Study of Selected Small Scale Company in Cross Riv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Financial Ratio Analysis in the Appraisal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Small Scalebusiness (A Case Study of Selected Small Scale Company in Cross River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240528932"/>
        <w:rPr>
          <w:rFonts w:ascii="Arial" w:hAnsi="Arial" w:cs="Arial"/>
          <w:sz w:val="35"/>
          <w:szCs w:val="35"/>
        </w:rPr>
      </w:pPr>
      <w:hyperlink r:id="rId50" w:tooltip="Working Capital Management and Corporate Performance in Quoted Manufacturing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Working Capital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Management and Corporate Performance in Quoted Manufacturing Firms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922834387"/>
        <w:rPr>
          <w:rFonts w:ascii="Arial" w:hAnsi="Arial" w:cs="Arial"/>
          <w:sz w:val="35"/>
          <w:szCs w:val="35"/>
        </w:rPr>
      </w:pPr>
      <w:hyperlink r:id="rId51" w:tooltip="An Evaluation of Impact of Computerized Accoun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Impact of Computerized Accounting System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51511351"/>
        <w:rPr>
          <w:rFonts w:ascii="Arial" w:hAnsi="Arial" w:cs="Arial"/>
          <w:sz w:val="35"/>
          <w:szCs w:val="35"/>
        </w:rPr>
      </w:pPr>
      <w:hyperlink r:id="rId52" w:tooltip="IPSAS Adoption and Quality of Financial Reporting in the Nigerian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IPSAS Adoption and Quality of Financial Reporting in the Nigerian Public Sector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238247242"/>
        <w:rPr>
          <w:rFonts w:ascii="Arial" w:hAnsi="Arial" w:cs="Arial"/>
          <w:sz w:val="35"/>
          <w:szCs w:val="35"/>
        </w:rPr>
      </w:pPr>
      <w:hyperlink r:id="rId53" w:tooltip="Relevance of Cost Accounting Information for Management Decision Making (A Case Study of Guinness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Cost Accounting Information for Management Decision Making (A Case Study of Guinness Nigeria Plc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317270367"/>
        <w:rPr>
          <w:rFonts w:ascii="Arial" w:hAnsi="Arial" w:cs="Arial"/>
          <w:sz w:val="35"/>
          <w:szCs w:val="35"/>
        </w:rPr>
      </w:pPr>
      <w:hyperlink r:id="rId54" w:tooltip="Business of Financial Ratios as a Tool of Evaluating the Performance of Companies for Investment Deci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Business of Financial Ratios as a Tool of Evaluating the Performance of Companies for Investment Decision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127628113"/>
        <w:rPr>
          <w:rFonts w:ascii="Arial" w:hAnsi="Arial" w:cs="Arial"/>
          <w:sz w:val="35"/>
          <w:szCs w:val="35"/>
        </w:rPr>
      </w:pPr>
      <w:hyperlink r:id="rId55" w:tooltip="Tax Reforms and Revenue Gene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 Reforms and Revenue Generation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09807096"/>
        <w:rPr>
          <w:rFonts w:ascii="Arial" w:hAnsi="Arial" w:cs="Arial"/>
          <w:sz w:val="35"/>
          <w:szCs w:val="35"/>
        </w:rPr>
      </w:pPr>
      <w:hyperlink r:id="rId56" w:tooltip="Human Resources Accounting and Financial Performance of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Accounting and Financial Performance of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anks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00028856"/>
        <w:rPr>
          <w:rFonts w:ascii="Arial" w:hAnsi="Arial" w:cs="Arial"/>
          <w:sz w:val="35"/>
          <w:szCs w:val="35"/>
        </w:rPr>
      </w:pPr>
      <w:hyperlink r:id="rId57" w:tooltip="Effective Internal Audit as a Remedy to Efficient Local Government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Internal Audit as a Remedy to Efficient Local Government Administration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38988807"/>
        <w:rPr>
          <w:rFonts w:ascii="Arial" w:hAnsi="Arial" w:cs="Arial"/>
          <w:sz w:val="35"/>
          <w:szCs w:val="35"/>
        </w:rPr>
      </w:pPr>
      <w:hyperlink r:id="rId58" w:tooltip="Corporate Governance and Financial Performance of Banks: A Study of Listed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Corporate Governance and Financial Performance of Banks: A Study of Listed Banks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01593840"/>
        <w:rPr>
          <w:rFonts w:ascii="Arial" w:hAnsi="Arial" w:cs="Arial"/>
          <w:sz w:val="35"/>
          <w:szCs w:val="35"/>
        </w:rPr>
      </w:pPr>
      <w:hyperlink r:id="rId59" w:tooltip="An Investigation on the Challenges of Adoption of Ipsas (International Public Sector Accounting Standard) in Government Ministries, Agencies and De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on the Challenges of Adoption of Ipsas (International Public Sector Accounting Standard) in Government Ministries, Agencies and Department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669668914"/>
        <w:rPr>
          <w:rFonts w:ascii="Arial" w:hAnsi="Arial" w:cs="Arial"/>
          <w:sz w:val="35"/>
          <w:szCs w:val="35"/>
        </w:rPr>
      </w:pPr>
      <w:hyperlink r:id="rId60" w:tooltip="The Stock Exchange Market: Challenges and Prospects (A Case Study of Nigeria Stock Exchang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Stock Exchange Market: Challenges and Prospects (A Case Study of Nigeria Stock Exchange)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48718526"/>
        <w:rPr>
          <w:rFonts w:ascii="Arial" w:hAnsi="Arial" w:cs="Arial"/>
          <w:sz w:val="35"/>
          <w:szCs w:val="35"/>
        </w:rPr>
      </w:pPr>
      <w:hyperlink r:id="rId61" w:tooltip="An Analysis of Value Added Tax Revenue Among Different Sector in Nigeria (A Case Study of Federal Inland Revenue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Value Added Tax Revenue Among Different Sector in Nigeria (A Case Study of Federal Inland Revenue Lagos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649209671"/>
        <w:rPr>
          <w:rFonts w:ascii="Arial" w:hAnsi="Arial" w:cs="Arial"/>
          <w:sz w:val="35"/>
          <w:szCs w:val="35"/>
        </w:rPr>
      </w:pPr>
      <w:hyperlink r:id="rId62" w:tooltip="The Challenges of Internal Audit Function in the Nigerian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Internal Audit Function in the Nigerian Public Sector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12541288"/>
        <w:rPr>
          <w:rFonts w:ascii="Arial" w:hAnsi="Arial" w:cs="Arial"/>
          <w:sz w:val="35"/>
          <w:szCs w:val="35"/>
        </w:rPr>
      </w:pPr>
      <w:hyperlink r:id="rId63" w:tooltip="Interpretation and Analysis of Financial Statement as a Managerial Tool for Decision Making (A Case Study of Nwokeji Urban Planning and Architectural Studio [Nupas]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Interpretation and Analysis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Financial Statement as a Managerial Tool for Decision Making (A Case Study of Nwokeji Urban Planning and Architectural Studio [Nupas])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22766228"/>
        <w:rPr>
          <w:rFonts w:ascii="Arial" w:hAnsi="Arial" w:cs="Arial"/>
          <w:sz w:val="35"/>
          <w:szCs w:val="35"/>
        </w:rPr>
      </w:pPr>
      <w:hyperlink r:id="rId64" w:tooltip="The Accounting System and Method of Internal Control in Local Government of Enugu Sou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Accounting System and Method of Internal Control in Local Government of Enugu South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23330478"/>
        <w:rPr>
          <w:rFonts w:ascii="Arial" w:hAnsi="Arial" w:cs="Arial"/>
          <w:sz w:val="35"/>
          <w:szCs w:val="35"/>
        </w:rPr>
      </w:pPr>
      <w:hyperlink r:id="rId65" w:tooltip="Internal Control System in the Administration of Wages and Salaries in Ministries (A Case Study of Selected Ministries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Internal Control System in the Administration of Wages and Salaries in Ministries (A Case Study of Selected Ministries in Imo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387918887"/>
        <w:rPr>
          <w:rFonts w:ascii="Arial" w:hAnsi="Arial" w:cs="Arial"/>
          <w:sz w:val="35"/>
          <w:szCs w:val="35"/>
        </w:rPr>
      </w:pPr>
      <w:hyperlink r:id="rId66" w:tooltip="Frauds in Nigeria Banks Analysi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Frauds in Nigeria Banks Analysis and Solutions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17013041"/>
        <w:rPr>
          <w:rFonts w:ascii="Arial" w:hAnsi="Arial" w:cs="Arial"/>
          <w:sz w:val="35"/>
          <w:szCs w:val="35"/>
        </w:rPr>
      </w:pPr>
      <w:hyperlink r:id="rId67" w:tooltip="Assessment of Effective Financial Management in a Computerized Accoun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Effective Financial Management in a Computerize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Accounting System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59612700"/>
        <w:rPr>
          <w:rFonts w:ascii="Arial" w:hAnsi="Arial" w:cs="Arial"/>
          <w:sz w:val="35"/>
          <w:szCs w:val="35"/>
        </w:rPr>
      </w:pPr>
      <w:hyperlink r:id="rId68" w:tooltip="Impact of Computer System in Nigeria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Computer System in Nigeria Bankin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Sector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645547905"/>
        <w:rPr>
          <w:rFonts w:ascii="Arial" w:hAnsi="Arial" w:cs="Arial"/>
          <w:sz w:val="35"/>
          <w:szCs w:val="35"/>
        </w:rPr>
      </w:pPr>
      <w:hyperlink r:id="rId69" w:tooltip="Impact of Financial Accounting on the Corporate Performance of Business Organization (A Case Study of Nigerian Breweries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Financial Accounting on the Corporate Performance of Business Organization (A Case Study of Nigerian Breweries Plc)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30866082"/>
        <w:rPr>
          <w:rFonts w:ascii="Arial" w:hAnsi="Arial" w:cs="Arial"/>
          <w:sz w:val="35"/>
          <w:szCs w:val="35"/>
        </w:rPr>
      </w:pPr>
      <w:hyperlink r:id="rId70" w:tooltip="The Importance of Accounting Concepts and Conventions in the Preparation of Financial Stat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Accounting Concepts and Conventions in the Preparation of Financial Statement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562599470"/>
        <w:rPr>
          <w:rFonts w:ascii="Arial" w:hAnsi="Arial" w:cs="Arial"/>
          <w:sz w:val="35"/>
          <w:szCs w:val="35"/>
        </w:rPr>
      </w:pPr>
      <w:hyperlink r:id="rId71" w:tooltip="Feasibility Studies and Co-Operative Formulation Investment Dr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Feasibility Studies and Co-Operative Formulation Investment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Drive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40343754"/>
        <w:rPr>
          <w:rFonts w:ascii="Arial" w:hAnsi="Arial" w:cs="Arial"/>
          <w:sz w:val="35"/>
          <w:szCs w:val="35"/>
        </w:rPr>
      </w:pPr>
      <w:hyperlink r:id="rId72" w:tooltip="Internal Control System, How Effective as a Means of Reducing the Incidence of Fraud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Internal Control System, How Effective as a Means of Reducing the Incidence of Fraud in an Organisation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673487549"/>
        <w:rPr>
          <w:rFonts w:ascii="Arial" w:hAnsi="Arial" w:cs="Arial"/>
          <w:sz w:val="35"/>
          <w:szCs w:val="35"/>
        </w:rPr>
      </w:pPr>
      <w:hyperlink r:id="rId73" w:tooltip="Funds Management and Control in the Public Sector (A Case Study of Federal Mortgage Bank of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Funds Management and Control in the Public Sector (A Case Study of Federal Mortgage Bank of Nigeria)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40962718"/>
        <w:rPr>
          <w:rFonts w:ascii="Arial" w:hAnsi="Arial" w:cs="Arial"/>
          <w:sz w:val="35"/>
          <w:szCs w:val="35"/>
        </w:rPr>
      </w:pPr>
      <w:hyperlink r:id="rId74" w:tooltip="Finanical Statements as an Aid to Meaningful Invest Decision Making (A Case Study of Investment Firms in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Finanical Statements as an Aid to Meanin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gful Invest Decision Making (A Case Study of Investment Firms in Enugu State)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57698467"/>
        <w:rPr>
          <w:rFonts w:ascii="Arial" w:hAnsi="Arial" w:cs="Arial"/>
          <w:sz w:val="35"/>
          <w:szCs w:val="35"/>
        </w:rPr>
      </w:pPr>
      <w:hyperlink r:id="rId75" w:tooltip="Appraisal of the Accounting Framework in the Local Govern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Accounting Framework in the Local Government System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437068842"/>
        <w:rPr>
          <w:rFonts w:ascii="Arial" w:hAnsi="Arial" w:cs="Arial"/>
          <w:sz w:val="35"/>
          <w:szCs w:val="35"/>
        </w:rPr>
      </w:pPr>
      <w:hyperlink r:id="rId76" w:tooltip="An Effective Strategy for Pension Administration in the Nigerian Public Sector (A Study of Pension Commission Rivers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Effective Strategy for Pension Administration in the Nigerian Public Sector (A Study of Pension Commission 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vers State, Nigeria)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677415783"/>
        <w:rPr>
          <w:rFonts w:ascii="Arial" w:hAnsi="Arial" w:cs="Arial"/>
          <w:sz w:val="35"/>
          <w:szCs w:val="35"/>
        </w:rPr>
      </w:pPr>
      <w:hyperlink r:id="rId77" w:tooltip="The Role of Budgetary Control as a Tool for Cost Control in Manufacturing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Budgetary Control as a Tool for Cost Control in Manufacturing Companies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41504031"/>
        <w:rPr>
          <w:rFonts w:ascii="Arial" w:hAnsi="Arial" w:cs="Arial"/>
          <w:sz w:val="35"/>
          <w:szCs w:val="35"/>
        </w:rPr>
      </w:pPr>
      <w:hyperlink r:id="rId78" w:tooltip="The Impact of Computer Technology on Accounting System and Its Effect on Emplo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Computer Technology on Accounting System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Its Effect on Employment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764570779"/>
        <w:rPr>
          <w:rFonts w:ascii="Arial" w:hAnsi="Arial" w:cs="Arial"/>
          <w:sz w:val="35"/>
          <w:szCs w:val="35"/>
        </w:rPr>
      </w:pPr>
      <w:hyperlink r:id="rId79" w:tooltip="The Impact of Audit Committee on Financial Management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 of Audit Committee on Financial Management of an Organization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593471908"/>
        <w:rPr>
          <w:rFonts w:ascii="Arial" w:hAnsi="Arial" w:cs="Arial"/>
          <w:sz w:val="35"/>
          <w:szCs w:val="35"/>
        </w:rPr>
      </w:pPr>
      <w:hyperlink r:id="rId80" w:tooltip="Audit as a Tool for Prevention and Control of Frau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Audit as a Tool for Prevention and Control of Fraud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255476782"/>
        <w:rPr>
          <w:rFonts w:ascii="Arial" w:hAnsi="Arial" w:cs="Arial"/>
          <w:sz w:val="35"/>
          <w:szCs w:val="35"/>
        </w:rPr>
      </w:pPr>
      <w:hyperlink r:id="rId81" w:tooltip="Liquidity Problems in Commercial Bank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Liq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uidity Problems in Commercial Banks in Enugu State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989555651"/>
        <w:rPr>
          <w:rFonts w:ascii="Arial" w:hAnsi="Arial" w:cs="Arial"/>
          <w:sz w:val="35"/>
          <w:szCs w:val="35"/>
        </w:rPr>
      </w:pPr>
      <w:hyperlink r:id="rId82" w:tooltip="Merger and Acquisition as a Viable Option for Effective Performance of Banking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Merge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and Acquisition as a Viable Option for Effective Performance of Banking Industry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94355115"/>
        <w:rPr>
          <w:rFonts w:ascii="Arial" w:hAnsi="Arial" w:cs="Arial"/>
          <w:sz w:val="35"/>
          <w:szCs w:val="35"/>
        </w:rPr>
      </w:pPr>
      <w:hyperlink r:id="rId83" w:tooltip="Analysis of Internal Audit as a Tool in Achieving the Organizational Objective (A Case Study of Afri Bank Nigerian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Internal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udit as a Tool in Achieving the Organizational Objective (A Case Study of Afri Bank Nigerian Plc)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663702065"/>
        <w:rPr>
          <w:rFonts w:ascii="Arial" w:hAnsi="Arial" w:cs="Arial"/>
          <w:sz w:val="35"/>
          <w:szCs w:val="35"/>
        </w:rPr>
      </w:pPr>
      <w:hyperlink r:id="rId84" w:tooltip="Information and Communication Technology and Accounting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and Communication Technology and Accounting Practice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616107131"/>
        <w:rPr>
          <w:rFonts w:ascii="Arial" w:hAnsi="Arial" w:cs="Arial"/>
          <w:sz w:val="35"/>
          <w:szCs w:val="35"/>
        </w:rPr>
      </w:pPr>
      <w:hyperlink r:id="rId85" w:tooltip="The Impact of Interest Rate on Investment Decision in Nigeria (An Econometric Analysis 1981-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Interest Rate on Investment Decision in Nigeria (An Econometric Analysis 1981-2010)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515268336"/>
        <w:rPr>
          <w:rFonts w:ascii="Arial" w:hAnsi="Arial" w:cs="Arial"/>
          <w:sz w:val="35"/>
          <w:szCs w:val="35"/>
        </w:rPr>
      </w:pPr>
      <w:hyperlink r:id="rId86" w:tooltip="Financial Strategies for a Globalized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Strategies for a Globalized Firm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621616896"/>
        <w:rPr>
          <w:rFonts w:ascii="Arial" w:hAnsi="Arial" w:cs="Arial"/>
          <w:sz w:val="35"/>
          <w:szCs w:val="35"/>
        </w:rPr>
      </w:pPr>
      <w:hyperlink r:id="rId87" w:tooltip="The Effects of Inadequate Funding on Rural Areas (A Case Study of Abua-Odual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Inade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quate Funding on Rural Areas (A Case Study of Abua-Odual Local Government Area)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245143827"/>
        <w:rPr>
          <w:rFonts w:ascii="Arial" w:hAnsi="Arial" w:cs="Arial"/>
          <w:sz w:val="35"/>
          <w:szCs w:val="35"/>
        </w:rPr>
      </w:pPr>
      <w:hyperlink r:id="rId88" w:tooltip="Budgeting as an Instrument of Internal Control in a Manufacturing Organization (A Case Study of Ama Breweries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Budgeting as an Instrument of Internal Control in a Manufacturing Organization (A Case Study of Ama Breweries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20415664"/>
        <w:rPr>
          <w:rFonts w:ascii="Arial" w:hAnsi="Arial" w:cs="Arial"/>
          <w:sz w:val="35"/>
          <w:szCs w:val="35"/>
        </w:rPr>
      </w:pPr>
      <w:hyperlink r:id="rId89" w:tooltip="Productivity Impact of Dividend on Sharehold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Productivity Impact of Dividend on Shareholders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55267343"/>
        <w:rPr>
          <w:rFonts w:ascii="Arial" w:hAnsi="Arial" w:cs="Arial"/>
          <w:sz w:val="35"/>
          <w:szCs w:val="35"/>
        </w:rPr>
      </w:pPr>
      <w:hyperlink r:id="rId90" w:tooltip="Issues of Money Transmission in Banking Industry in Nigeria (A Case Study of United Bank for Afric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Issues of Money Transmission in Banking Industry in Nigeria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(A Case Study of United Bank for Africa Plc)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03305517"/>
        <w:rPr>
          <w:rFonts w:ascii="Arial" w:hAnsi="Arial" w:cs="Arial"/>
          <w:sz w:val="35"/>
          <w:szCs w:val="35"/>
        </w:rPr>
      </w:pPr>
      <w:hyperlink r:id="rId91" w:tooltip="The Role of Commercial Banks in Agricultural Financing in Enugu State (A Case Study of First Bank of Nigeria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Commercial Banks in Agricultural Financing in Enugu State (A Case Study of First Bank of Nigeria Enugu)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140994425"/>
        <w:rPr>
          <w:rFonts w:ascii="Arial" w:hAnsi="Arial" w:cs="Arial"/>
          <w:sz w:val="35"/>
          <w:szCs w:val="35"/>
        </w:rPr>
      </w:pPr>
      <w:hyperlink r:id="rId92" w:tooltip="Effective Interval Controls Measures as Tools for Tranparency, Probity and Accountability in the Management of Public Resour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Interval Controls Measures as Tools for Tranparency,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Probity and Accountability in the Management of Public Resources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2031102101"/>
        <w:rPr>
          <w:rFonts w:ascii="Arial" w:hAnsi="Arial" w:cs="Arial"/>
          <w:sz w:val="35"/>
          <w:szCs w:val="35"/>
        </w:rPr>
      </w:pPr>
      <w:hyperlink r:id="rId93" w:tooltip="The Effect of Unbidle Importation on Indegineous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Unbidle Importation on Indegineous Industries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66423394"/>
        <w:rPr>
          <w:rFonts w:ascii="Arial" w:hAnsi="Arial" w:cs="Arial"/>
          <w:sz w:val="35"/>
          <w:szCs w:val="35"/>
        </w:rPr>
      </w:pPr>
      <w:hyperlink r:id="rId94" w:tooltip="The Impact of Accounting Information System on S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Accounting Information System on SMEs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990091285"/>
        <w:rPr>
          <w:rFonts w:ascii="Arial" w:hAnsi="Arial" w:cs="Arial"/>
          <w:sz w:val="35"/>
          <w:szCs w:val="35"/>
        </w:rPr>
      </w:pPr>
      <w:hyperlink r:id="rId95" w:tooltip="Cost and Management Accounting Practic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 and Management Accounting Practice in an Organization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778402198"/>
        <w:rPr>
          <w:rFonts w:ascii="Arial" w:hAnsi="Arial" w:cs="Arial"/>
          <w:sz w:val="35"/>
          <w:szCs w:val="35"/>
        </w:rPr>
      </w:pPr>
      <w:hyperlink r:id="rId96" w:tooltip="The Effect of Audit Quality on Financial Performance of Nigeria Deposit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Audit Quality on Financial Performance of Nigeria Deposit Banks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1762926"/>
        <w:rPr>
          <w:rFonts w:ascii="Arial" w:hAnsi="Arial" w:cs="Arial"/>
          <w:sz w:val="35"/>
          <w:szCs w:val="35"/>
        </w:rPr>
      </w:pPr>
      <w:hyperlink r:id="rId97" w:tooltip="The Impact of Financial Accounting Reporting in the Management of a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Financial Accounting Reporting in the Management of a Business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727073087"/>
        <w:rPr>
          <w:rFonts w:ascii="Arial" w:hAnsi="Arial" w:cs="Arial"/>
          <w:sz w:val="35"/>
          <w:szCs w:val="35"/>
        </w:rPr>
      </w:pPr>
      <w:hyperlink r:id="rId98" w:tooltip="The Impact of Financial Motivation on Workers Performance in Selected Manufacturing Firms in Enugu Urb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Financial Motivation on Workers Performance in Selected Manufacturing Firms in Enugu Urban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854420130"/>
        <w:rPr>
          <w:rFonts w:ascii="Arial" w:hAnsi="Arial" w:cs="Arial"/>
          <w:sz w:val="35"/>
          <w:szCs w:val="35"/>
        </w:rPr>
      </w:pPr>
      <w:hyperlink r:id="rId99" w:tooltip="The Effect of Costing Methods on Price Determination in a Manufacturing Company (A Case Study of Unilever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Costing Methods on Price Determination in a Manufacturing Company (A Case Study of Unilever Nigeria Plc)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17844215"/>
        <w:rPr>
          <w:rFonts w:ascii="Arial" w:hAnsi="Arial" w:cs="Arial"/>
          <w:sz w:val="35"/>
          <w:szCs w:val="35"/>
        </w:rPr>
      </w:pPr>
      <w:hyperlink r:id="rId100" w:tooltip="The Consequences of Corporate Tax on the Profitability of Business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Consequences of Corporate Tax on the Profitability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Business Firm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17413479"/>
        <w:rPr>
          <w:rFonts w:ascii="Arial" w:hAnsi="Arial" w:cs="Arial"/>
          <w:sz w:val="35"/>
          <w:szCs w:val="35"/>
        </w:rPr>
      </w:pPr>
      <w:hyperlink r:id="rId101" w:tooltip="Budgetary Control in the Marketing and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Budgetary Control in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Marketing and Manufacturing Organization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97895277"/>
        <w:rPr>
          <w:rFonts w:ascii="Arial" w:hAnsi="Arial" w:cs="Arial"/>
          <w:sz w:val="35"/>
          <w:szCs w:val="35"/>
        </w:rPr>
      </w:pPr>
      <w:hyperlink r:id="rId102" w:tooltip="Seminar Material on “Effects of Government Regulations on Banks”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Seminar Material on “Effects of Government Regulations on Banks”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1355225922"/>
        <w:rPr>
          <w:rFonts w:ascii="Arial" w:hAnsi="Arial" w:cs="Arial"/>
          <w:sz w:val="35"/>
          <w:szCs w:val="35"/>
        </w:rPr>
      </w:pPr>
      <w:hyperlink r:id="rId103" w:tooltip="The Impact of Accounting Information on Banks Portfolio Management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Accounting Information on Banks Portfolio Management1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817383784"/>
        <w:rPr>
          <w:rFonts w:ascii="Arial" w:hAnsi="Arial" w:cs="Arial"/>
          <w:sz w:val="35"/>
          <w:szCs w:val="35"/>
        </w:rPr>
      </w:pPr>
      <w:hyperlink r:id="rId104" w:tooltip="Taxation as a Substitute to Dwindling Oil Revenu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as a Substitute to Dwindling Oil Revenue in Nigeria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D56042">
      <w:pPr>
        <w:pStyle w:val="NormalWeb"/>
        <w:shd w:val="clear" w:color="auto" w:fill="FFFFFF"/>
        <w:spacing w:line="665" w:lineRule="atLeast"/>
        <w:divId w:val="773208278"/>
        <w:rPr>
          <w:rFonts w:ascii="Arial" w:hAnsi="Arial" w:cs="Arial"/>
          <w:sz w:val="35"/>
          <w:szCs w:val="35"/>
        </w:rPr>
      </w:pPr>
      <w:hyperlink r:id="rId105" w:tooltip="The Role of External Auditors in Fraud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External Auditors in Fraud Detection</w:t>
        </w:r>
      </w:hyperlink>
    </w:p>
    <w:p w:rsidR="00000000" w:rsidRDefault="00C130F6">
      <w:pPr>
        <w:shd w:val="clear" w:color="auto" w:fill="FFFFFF"/>
        <w:divId w:val="20740870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D5604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5604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5604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</w:t>
      </w:r>
      <w:r>
        <w:rPr>
          <w:rFonts w:ascii="Arial" w:eastAsia="Times New Roman" w:hAnsi="Arial" w:cs="Arial"/>
          <w:sz w:val="40"/>
          <w:szCs w:val="40"/>
        </w:rPr>
        <w:t>parklyn Services © 2022</w:t>
      </w:r>
    </w:p>
    <w:p w:rsidR="00D56042" w:rsidRDefault="00C130F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5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C130F6"/>
    <w:rsid w:val="00AF610E"/>
    <w:rsid w:val="00C130F6"/>
    <w:rsid w:val="00D5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minimization-of-bank-fraud-in-nigeria-commercial-banks-22011-d" TargetMode="External"/><Relationship Id="rId21" Type="http://schemas.openxmlformats.org/officeDocument/2006/relationships/hyperlink" Target="https://sparklyn.com.ng/accounting-for-intangible-asset-the-way-out-21540-d" TargetMode="External"/><Relationship Id="rId42" Type="http://schemas.openxmlformats.org/officeDocument/2006/relationships/hyperlink" Target="https://sparklyn.com.ng/effect-of-internal-control-system-on-risk-management-13073-d" TargetMode="External"/><Relationship Id="rId47" Type="http://schemas.openxmlformats.org/officeDocument/2006/relationships/hyperlink" Target="https://sparklyn.com.ng/the-impact-of-efficient-service-delivery-to-the-growth-and-profitability-of-banks-a-case-study-of-uba-bank-8536-d" TargetMode="External"/><Relationship Id="rId63" Type="http://schemas.openxmlformats.org/officeDocument/2006/relationships/hyperlink" Target="https://sparklyn.com.ng/analysis-and-interpretation-of-financial-statement-as-a-mana-20828-d" TargetMode="External"/><Relationship Id="rId68" Type="http://schemas.openxmlformats.org/officeDocument/2006/relationships/hyperlink" Target="https://sparklyn.com.ng/impact-of-computer-system-in-nigeria-banking-sector-22170-d" TargetMode="External"/><Relationship Id="rId84" Type="http://schemas.openxmlformats.org/officeDocument/2006/relationships/hyperlink" Target="https://sparklyn.com.ng/information-and-communication-technology-and-accounting-practice-in-nigeria-26-d" TargetMode="External"/><Relationship Id="rId89" Type="http://schemas.openxmlformats.org/officeDocument/2006/relationships/hyperlink" Target="https://sparklyn.com.ng/productivity-impact-of-dividend-on-shareholders-2211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s-of-financial-accounting-reporting-on-managerial-deci-20860-d" TargetMode="External"/><Relationship Id="rId29" Type="http://schemas.openxmlformats.org/officeDocument/2006/relationships/hyperlink" Target="https://sparklyn.com.ng/the-impact-of-auditing-electronic-accounting-system-on-corpo-21152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effect-of-accounting-ethics-on-the-quality-of-financial-reports-of-nigerian-firms-13135-d" TargetMode="External"/><Relationship Id="rId24" Type="http://schemas.openxmlformats.org/officeDocument/2006/relationships/hyperlink" Target="https://sparklyn.com.ng/budgeting-and-budgetary-control-and-effective-financial-management-in-government-parastatals-in-nigeria-13333-d" TargetMode="External"/><Relationship Id="rId32" Type="http://schemas.openxmlformats.org/officeDocument/2006/relationships/hyperlink" Target="https://sparklyn.com.ng/a-social-accounting-as-a-method-of-assessing-the-impact-of-d-21476-d" TargetMode="External"/><Relationship Id="rId37" Type="http://schemas.openxmlformats.org/officeDocument/2006/relationships/hyperlink" Target="https://sparklyn.com.ng/an-assessment-of-internal-control-system-in-a-computerized-accounting-environment-13082-d" TargetMode="External"/><Relationship Id="rId40" Type="http://schemas.openxmlformats.org/officeDocument/2006/relationships/hyperlink" Target="https://sparklyn.com.ng/effects-of-the-internal-audit-on-corporate-performance-a-cas-22207-d" TargetMode="External"/><Relationship Id="rId45" Type="http://schemas.openxmlformats.org/officeDocument/2006/relationships/hyperlink" Target="https://sparklyn.com.ng/an-evaluation-of-the-impact-of-capital-budgeting-on-organisa-22135-d" TargetMode="External"/><Relationship Id="rId53" Type="http://schemas.openxmlformats.org/officeDocument/2006/relationships/hyperlink" Target="https://sparklyn.com.ng/relevance-of-cost-accounting-information-for-management-deci-21018-d" TargetMode="External"/><Relationship Id="rId58" Type="http://schemas.openxmlformats.org/officeDocument/2006/relationships/hyperlink" Target="https://sparklyn.com.ng/corporate-governance-and-financial-performance-of-banks-a-st-21495-d" TargetMode="External"/><Relationship Id="rId66" Type="http://schemas.openxmlformats.org/officeDocument/2006/relationships/hyperlink" Target="https://sparklyn.com.ng/frauds-in-nigeria-banks-analysis-and-solutions-20926-d" TargetMode="External"/><Relationship Id="rId74" Type="http://schemas.openxmlformats.org/officeDocument/2006/relationships/hyperlink" Target="https://sparklyn.com.ng/analysis-of-finanical-statements-as-an-aid-to-meaningful-inv-21369-d" TargetMode="External"/><Relationship Id="rId79" Type="http://schemas.openxmlformats.org/officeDocument/2006/relationships/hyperlink" Target="https://sparklyn.com.ng/the-impact-of-audit-committee-on-financial-management-of-an-21511-d" TargetMode="External"/><Relationship Id="rId87" Type="http://schemas.openxmlformats.org/officeDocument/2006/relationships/hyperlink" Target="https://sparklyn.com.ng/the-effects-of-inadequate-funding-on-rural-areas-a-case-study-of-abuaodual-local-government-area-111-d" TargetMode="External"/><Relationship Id="rId102" Type="http://schemas.openxmlformats.org/officeDocument/2006/relationships/hyperlink" Target="https://sparklyn.com.ng/seminar-material-on-effects-of-government-regulations-on-banks-8528-d" TargetMode="External"/><Relationship Id="rId5" Type="http://schemas.openxmlformats.org/officeDocument/2006/relationships/hyperlink" Target="https://sparklyn.com.ng/accountancy-accounting-project-and-seminar-material" TargetMode="External"/><Relationship Id="rId61" Type="http://schemas.openxmlformats.org/officeDocument/2006/relationships/hyperlink" Target="https://sparklyn.com.ng/comparative-analysis-of-value-added-tax-revenue-among-differ-20786-d" TargetMode="External"/><Relationship Id="rId82" Type="http://schemas.openxmlformats.org/officeDocument/2006/relationships/hyperlink" Target="https://sparklyn.com.ng/merger-and-acquisition-as-a-viable-option-for-effective-performance-of-banking-industry-in-nigeria-13354-d" TargetMode="External"/><Relationship Id="rId90" Type="http://schemas.openxmlformats.org/officeDocument/2006/relationships/hyperlink" Target="https://sparklyn.com.ng/problems-of-money-transmission-in-nigerian-banks-a-case-stud-21131-d" TargetMode="External"/><Relationship Id="rId95" Type="http://schemas.openxmlformats.org/officeDocument/2006/relationships/hyperlink" Target="https://sparklyn.com.ng/cost-and-management-accounting-practice-in-an-organization-22079-d" TargetMode="External"/><Relationship Id="rId19" Type="http://schemas.openxmlformats.org/officeDocument/2006/relationships/hyperlink" Target="https://sparklyn.com.ng/the-impact-of-inflation-on-financial-report-and-decisionmaking-in-business-organisation-in-nigeria-a-case-study-of-nigerian-bottling-company-plc-158-d" TargetMode="External"/><Relationship Id="rId14" Type="http://schemas.openxmlformats.org/officeDocument/2006/relationships/hyperlink" Target="https://sparklyn.com.ng/the-effect-of-bad-and-doubtful-debt-on-the-liquidity-21401-d" TargetMode="External"/><Relationship Id="rId22" Type="http://schemas.openxmlformats.org/officeDocument/2006/relationships/hyperlink" Target="https://sparklyn.com.ng/an-appraisal-of-the-usefulness-of-financial-statements-in-business-organization-137-d" TargetMode="External"/><Relationship Id="rId27" Type="http://schemas.openxmlformats.org/officeDocument/2006/relationships/hyperlink" Target="https://sparklyn.com.ng/accountability-and-budget-implementation-in-nigeria-a-case-s-20871-d" TargetMode="External"/><Relationship Id="rId30" Type="http://schemas.openxmlformats.org/officeDocument/2006/relationships/hyperlink" Target="https://sparklyn.com.ng/impact-of-financial-information-on-the-profitability-of-business-organization-in-nigeria-12966-d" TargetMode="External"/><Relationship Id="rId35" Type="http://schemas.openxmlformats.org/officeDocument/2006/relationships/hyperlink" Target="https://sparklyn.com.ng/accounting-concept-and-conventions-in-financial-reporting-ca-20982-d" TargetMode="External"/><Relationship Id="rId43" Type="http://schemas.openxmlformats.org/officeDocument/2006/relationships/hyperlink" Target="https://sparklyn.com.ng/the-impact-of-cash-management-on-the-profitability-of-manufa-21491-d" TargetMode="External"/><Relationship Id="rId48" Type="http://schemas.openxmlformats.org/officeDocument/2006/relationships/hyperlink" Target="https://sparklyn.com.ng/appraisal-of-financial-management-practices-in-a-manufacturi-21881-d" TargetMode="External"/><Relationship Id="rId56" Type="http://schemas.openxmlformats.org/officeDocument/2006/relationships/hyperlink" Target="https://sparklyn.com.ng/human-resources-accounting-and-financial-performance-of-banks-in-nigeria-13204-d" TargetMode="External"/><Relationship Id="rId64" Type="http://schemas.openxmlformats.org/officeDocument/2006/relationships/hyperlink" Target="https://sparklyn.com.ng/the-accounting-system-and-method-of-internal-control-in-loca-21407-d" TargetMode="External"/><Relationship Id="rId69" Type="http://schemas.openxmlformats.org/officeDocument/2006/relationships/hyperlink" Target="https://sparklyn.com.ng/impact-of-financial-accounting-on-the-corporate-performance-20846-d" TargetMode="External"/><Relationship Id="rId77" Type="http://schemas.openxmlformats.org/officeDocument/2006/relationships/hyperlink" Target="https://sparklyn.com.ng/the-role-of-budgetary-control-as-a-tool-for-cost-control-in-manufacturing-companies-in-nigeria-13331-d" TargetMode="External"/><Relationship Id="rId100" Type="http://schemas.openxmlformats.org/officeDocument/2006/relationships/hyperlink" Target="https://sparklyn.com.ng/the-effects-of-corporate-tax-on-the-profitability-of-business-organization-13228-d" TargetMode="External"/><Relationship Id="rId105" Type="http://schemas.openxmlformats.org/officeDocument/2006/relationships/hyperlink" Target="https://sparklyn.com.ng/the-role-of-external-auditors-in-fraud-detection-21509-d" TargetMode="External"/><Relationship Id="rId8" Type="http://schemas.openxmlformats.org/officeDocument/2006/relationships/hyperlink" Target="https://sparklyn.com.ng/the-impact-of-fiscal-policies-as-a-tool-for-stabilizing-a-developing-economy-nigerian-experience-20062011-151-d" TargetMode="External"/><Relationship Id="rId51" Type="http://schemas.openxmlformats.org/officeDocument/2006/relationships/hyperlink" Target="https://sparklyn.com.ng/an-evaluation-of-impact-of-computerized-accounting-system-22058-d" TargetMode="External"/><Relationship Id="rId72" Type="http://schemas.openxmlformats.org/officeDocument/2006/relationships/hyperlink" Target="https://sparklyn.com.ng/internal-control-system-how-effective-as-a-means-of-reducing-the-incidence-of-fraud-in-an-organisation-12999-d" TargetMode="External"/><Relationship Id="rId80" Type="http://schemas.openxmlformats.org/officeDocument/2006/relationships/hyperlink" Target="https://sparklyn.com.ng/audit-as-a-tool-for-prevention-and-control-of-fraud-13188-d" TargetMode="External"/><Relationship Id="rId85" Type="http://schemas.openxmlformats.org/officeDocument/2006/relationships/hyperlink" Target="https://sparklyn.com.ng/the-impact-of-interest-rate-on-investment-decision-in-nigeri-21945-d" TargetMode="External"/><Relationship Id="rId93" Type="http://schemas.openxmlformats.org/officeDocument/2006/relationships/hyperlink" Target="https://sparklyn.com.ng/the-effect-of-unbidle-importation-on-indegineous-industries-13308-d" TargetMode="External"/><Relationship Id="rId98" Type="http://schemas.openxmlformats.org/officeDocument/2006/relationships/hyperlink" Target="https://sparklyn.com.ng/the-impact-of-financial-motivation-on-workers-performance-in-2117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mpact-of-globalization-on-the-accounting-profession-21439-d" TargetMode="External"/><Relationship Id="rId17" Type="http://schemas.openxmlformats.org/officeDocument/2006/relationships/hyperlink" Target="https://sparklyn.com.ng/the-impact-of-credit-management-and-control-on-commercial-ba-21138-d" TargetMode="External"/><Relationship Id="rId25" Type="http://schemas.openxmlformats.org/officeDocument/2006/relationships/hyperlink" Target="https://sparklyn.com.ng/staff-performance-appraisal-and-motivation-in-business-organizations-13151-d" TargetMode="External"/><Relationship Id="rId33" Type="http://schemas.openxmlformats.org/officeDocument/2006/relationships/hyperlink" Target="https://sparklyn.com.ng/effect-of-dividend-policy-on-firms-earning-in-nigeria-a-case-21036-d" TargetMode="External"/><Relationship Id="rId38" Type="http://schemas.openxmlformats.org/officeDocument/2006/relationships/hyperlink" Target="https://sparklyn.com.ng/the-effect-of-imprest-system-on-cash-management-13108-d" TargetMode="External"/><Relationship Id="rId46" Type="http://schemas.openxmlformats.org/officeDocument/2006/relationships/hyperlink" Target="https://sparklyn.com.ng/impact-of-document-security-and-information-resource-management-on-the-accounting-system-13243-d" TargetMode="External"/><Relationship Id="rId59" Type="http://schemas.openxmlformats.org/officeDocument/2006/relationships/hyperlink" Target="https://sparklyn.com.ng/an-investigation-on-the-challenges-of-adoption-of-ipsas-inte-22123-d" TargetMode="External"/><Relationship Id="rId67" Type="http://schemas.openxmlformats.org/officeDocument/2006/relationships/hyperlink" Target="https://sparklyn.com.ng/assessment-of-effective-financial-management-in-a-computeriz-22142-d" TargetMode="External"/><Relationship Id="rId103" Type="http://schemas.openxmlformats.org/officeDocument/2006/relationships/hyperlink" Target="https://sparklyn.com.ng/the-impact-of-accounting-information-on-banks-portfolio-mana-2193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effect-of-accounting-techniques-on-small-business-performances-13153-d" TargetMode="External"/><Relationship Id="rId41" Type="http://schemas.openxmlformats.org/officeDocument/2006/relationships/hyperlink" Target="https://sparklyn.com.ng/an-economy-without-a-budget-21315-d" TargetMode="External"/><Relationship Id="rId54" Type="http://schemas.openxmlformats.org/officeDocument/2006/relationships/hyperlink" Target="https://sparklyn.com.ng/business-of-financial-ratios-as-a-tool-of-evaluating-the-per-20948-d" TargetMode="External"/><Relationship Id="rId62" Type="http://schemas.openxmlformats.org/officeDocument/2006/relationships/hyperlink" Target="https://sparklyn.com.ng/the-challenges-of-internal-audit-function-in-the-nigerian-pu-21756-d" TargetMode="External"/><Relationship Id="rId70" Type="http://schemas.openxmlformats.org/officeDocument/2006/relationships/hyperlink" Target="https://sparklyn.com.ng/the-importance-of-accounting-concepts-and-conventions-in-the-21234-d" TargetMode="External"/><Relationship Id="rId75" Type="http://schemas.openxmlformats.org/officeDocument/2006/relationships/hyperlink" Target="https://sparklyn.com.ng/appraisal-of-the-accounting-framework-in-the-local-government-system-13155-d" TargetMode="External"/><Relationship Id="rId83" Type="http://schemas.openxmlformats.org/officeDocument/2006/relationships/hyperlink" Target="https://sparklyn.com.ng/internal-audit-as-a-tool-in-archiving-the-organizational-obj-21390-d" TargetMode="External"/><Relationship Id="rId88" Type="http://schemas.openxmlformats.org/officeDocument/2006/relationships/hyperlink" Target="https://sparklyn.com.ng/budgeting-as-an-instrument-of-internal-control-in-a-manufact-20829-d" TargetMode="External"/><Relationship Id="rId91" Type="http://schemas.openxmlformats.org/officeDocument/2006/relationships/hyperlink" Target="https://sparklyn.com.ng/the-role-of-commercial-banks-in-agricultural-financing-in-en-21272-d" TargetMode="External"/><Relationship Id="rId96" Type="http://schemas.openxmlformats.org/officeDocument/2006/relationships/hyperlink" Target="https://sparklyn.com.ng/the-effect-of-audit-quality-on-financial-performance-of-nigeria-deposit-banks-1335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ssessment-of-the-implementation-of-advisory-services-and-input-support-components-by-fadama-iii-beneficiaries-in-oyo-state-13180-d" TargetMode="External"/><Relationship Id="rId15" Type="http://schemas.openxmlformats.org/officeDocument/2006/relationships/hyperlink" Target="https://sparklyn.com.ng/auditing-as-an-aid-to-accountability-a-case-study-of-enugu-s-21827-d" TargetMode="External"/><Relationship Id="rId23" Type="http://schemas.openxmlformats.org/officeDocument/2006/relationships/hyperlink" Target="https://sparklyn.com.ng/application-of-budgeting-and-budgetary-control-technique-in-21803-d" TargetMode="External"/><Relationship Id="rId28" Type="http://schemas.openxmlformats.org/officeDocument/2006/relationships/hyperlink" Target="https://sparklyn.com.ng/budgeting-as-a-tool-for-planning-and-control-in-manufacturin-21210-d" TargetMode="External"/><Relationship Id="rId36" Type="http://schemas.openxmlformats.org/officeDocument/2006/relationships/hyperlink" Target="https://sparklyn.com.ng/the-central-bank-of-nigeria-cbn-cashless-policy-and-the-nige-21230-d" TargetMode="External"/><Relationship Id="rId49" Type="http://schemas.openxmlformats.org/officeDocument/2006/relationships/hyperlink" Target="https://sparklyn.com.ng/relevance-of-financial-ratio-analysis-in-the-appraisal-of-sm-21580-d" TargetMode="External"/><Relationship Id="rId57" Type="http://schemas.openxmlformats.org/officeDocument/2006/relationships/hyperlink" Target="https://sparklyn.com.ng/effective-internal-audit-as-a-panacea-to-efficient-local-government-administration-in-nigeria-13342-d" TargetMode="External"/><Relationship Id="rId106" Type="http://schemas.openxmlformats.org/officeDocument/2006/relationships/hyperlink" Target="https://sparklyn.com.ng/accountancy-accounting-project-and-seminar-material" TargetMode="External"/><Relationship Id="rId10" Type="http://schemas.openxmlformats.org/officeDocument/2006/relationships/hyperlink" Target="https://sparklyn.com.ng/the-problems-encountered-by-external-auditors-in-auditing-ni-21555-d" TargetMode="External"/><Relationship Id="rId31" Type="http://schemas.openxmlformats.org/officeDocument/2006/relationships/hyperlink" Target="https://sparklyn.com.ng/impact-of-prudential-guidelines-on-the-services-and-performa-20932-d" TargetMode="External"/><Relationship Id="rId44" Type="http://schemas.openxmlformats.org/officeDocument/2006/relationships/hyperlink" Target="https://sparklyn.com.ng/bank-fraud-and-its-effects-on-nigerians-economy-a-case-study-20902-d" TargetMode="External"/><Relationship Id="rId52" Type="http://schemas.openxmlformats.org/officeDocument/2006/relationships/hyperlink" Target="https://sparklyn.com.ng/ipsas-adoption-and-quality-of-financial-reporting-in-the-nig-23855-d" TargetMode="External"/><Relationship Id="rId60" Type="http://schemas.openxmlformats.org/officeDocument/2006/relationships/hyperlink" Target="https://sparklyn.com.ng/the-stock-exchange-market-challenges-and-prospects-case-stud-21110-d" TargetMode="External"/><Relationship Id="rId65" Type="http://schemas.openxmlformats.org/officeDocument/2006/relationships/hyperlink" Target="https://sparklyn.com.ng/internal-control-system-in-the-administration-of-wages-and-salaries-in-ministries-a-case-study-of-selected-ministries-in-imo-state-17-d" TargetMode="External"/><Relationship Id="rId73" Type="http://schemas.openxmlformats.org/officeDocument/2006/relationships/hyperlink" Target="https://sparklyn.com.ng/funds-management-and-control-in-the-public-sector-a-case-stu-21333-d" TargetMode="External"/><Relationship Id="rId78" Type="http://schemas.openxmlformats.org/officeDocument/2006/relationships/hyperlink" Target="https://sparklyn.com.ng/the-impact-of-computer-technology-on-accounting-system-and-i-20792-d" TargetMode="External"/><Relationship Id="rId81" Type="http://schemas.openxmlformats.org/officeDocument/2006/relationships/hyperlink" Target="https://sparklyn.com.ng/liquidity-problems-in-commercial-banks-in-enugu-state-21266-d" TargetMode="External"/><Relationship Id="rId86" Type="http://schemas.openxmlformats.org/officeDocument/2006/relationships/hyperlink" Target="https://sparklyn.com.ng/financial-strategies-for-a-globalized-firm-21689-d" TargetMode="External"/><Relationship Id="rId94" Type="http://schemas.openxmlformats.org/officeDocument/2006/relationships/hyperlink" Target="https://sparklyn.com.ng/the-impact-of-accounting-information-system-on-smes-22089-d" TargetMode="External"/><Relationship Id="rId99" Type="http://schemas.openxmlformats.org/officeDocument/2006/relationships/hyperlink" Target="https://sparklyn.com.ng/the-effect-of-costing-methods-on-price-determination-in-a-manufacturing-company-a-case-study-of-unilever-nigeria-plc-42-d" TargetMode="External"/><Relationship Id="rId101" Type="http://schemas.openxmlformats.org/officeDocument/2006/relationships/hyperlink" Target="https://sparklyn.com.ng/budgetary-control-in-the-marketing-and-manufacturing-organiz-21832-d" TargetMode="External"/><Relationship Id="rId4" Type="http://schemas.openxmlformats.org/officeDocument/2006/relationships/hyperlink" Target="https://sparklyn.com.ng/accountancy-accounting-project-and-seminar-material" TargetMode="External"/><Relationship Id="rId9" Type="http://schemas.openxmlformats.org/officeDocument/2006/relationships/hyperlink" Target="https://sparklyn.com.ng/fraud-cases-and-prevention-measure-in-nigeria-financial-institutions-a-case-study-of-uba-plc-38-d" TargetMode="External"/><Relationship Id="rId13" Type="http://schemas.openxmlformats.org/officeDocument/2006/relationships/hyperlink" Target="https://sparklyn.com.ng/the-impact-of-liquidity-and-profitability-as-a-survival-strategy-for-banks-in-nigeria-13298-d" TargetMode="External"/><Relationship Id="rId18" Type="http://schemas.openxmlformats.org/officeDocument/2006/relationships/hyperlink" Target="https://sparklyn.com.ng/impact-of-efcc-and-icpc-on-public-service-accountability-21156-d" TargetMode="External"/><Relationship Id="rId39" Type="http://schemas.openxmlformats.org/officeDocument/2006/relationships/hyperlink" Target="https://sparklyn.com.ng/the-roles-of-multinational-companies-in-tax-evasion-tax-avo-21998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an-analysis-of-development-in-nigerian-balance-of-payment-19-21870-d" TargetMode="External"/><Relationship Id="rId50" Type="http://schemas.openxmlformats.org/officeDocument/2006/relationships/hyperlink" Target="https://sparklyn.com.ng/working-capital-management-and-corporate-performance-in-quoted-manufacturing-firms-in-nigeria-13161-d" TargetMode="External"/><Relationship Id="rId55" Type="http://schemas.openxmlformats.org/officeDocument/2006/relationships/hyperlink" Target="https://sparklyn.com.ng/tax-reforms-and-revenue-generation-in-nigeria-22039-d" TargetMode="External"/><Relationship Id="rId76" Type="http://schemas.openxmlformats.org/officeDocument/2006/relationships/hyperlink" Target="https://sparklyn.com.ng/developing-effective-strategy-for-pension-administration-in-20850-d" TargetMode="External"/><Relationship Id="rId97" Type="http://schemas.openxmlformats.org/officeDocument/2006/relationships/hyperlink" Target="https://sparklyn.com.ng/the-impact-of-financial-accounting-reporting-in-the-manageme-22159-d" TargetMode="External"/><Relationship Id="rId104" Type="http://schemas.openxmlformats.org/officeDocument/2006/relationships/hyperlink" Target="https://sparklyn.com.ng/taxation-as-a-substitute-to-dwindling-oil-revenue-in-nigeria-22145-d" TargetMode="External"/><Relationship Id="rId7" Type="http://schemas.openxmlformats.org/officeDocument/2006/relationships/hyperlink" Target="https://sparklyn.com.ng/accounting-and-management-problems-of-small-scale-industries-20881-d" TargetMode="External"/><Relationship Id="rId71" Type="http://schemas.openxmlformats.org/officeDocument/2006/relationships/hyperlink" Target="https://sparklyn.com.ng/feasibility-studies-and-cooperative-formulation-investment-drive-13173-d" TargetMode="External"/><Relationship Id="rId92" Type="http://schemas.openxmlformats.org/officeDocument/2006/relationships/hyperlink" Target="https://sparklyn.com.ng/effective-interval-controls-measures-as-tools-for-tranparenc-2219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4711</Words>
  <Characters>26854</Characters>
  <Application>Microsoft Office Word</Application>
  <DocSecurity>0</DocSecurity>
  <Lines>223</Lines>
  <Paragraphs>63</Paragraphs>
  <ScaleCrop>false</ScaleCrop>
  <Company/>
  <LinksUpToDate>false</LinksUpToDate>
  <CharactersWithSpaces>31502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