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55F">
      <w:pPr>
        <w:pStyle w:val="Heading2"/>
        <w:shd w:val="clear" w:color="auto" w:fill="FFFFFF"/>
        <w:spacing w:line="775" w:lineRule="atLeast"/>
        <w:jc w:val="center"/>
        <w:divId w:val="50528529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hysiology-with-materials" w:tooltip="Project / Seminar Topics on Physiology with Materials" w:history="1">
        <w:r w:rsidR="001D5CE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Physiology with Materials</w:t>
        </w:r>
      </w:hyperlink>
    </w:p>
    <w:p w:rsidR="00000000" w:rsidRDefault="001D5CE5">
      <w:pPr>
        <w:pStyle w:val="NormalWeb"/>
        <w:shd w:val="clear" w:color="auto" w:fill="FFFFFF"/>
        <w:spacing w:line="775" w:lineRule="atLeast"/>
        <w:jc w:val="both"/>
        <w:divId w:val="50528529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Physiology that can be selected for proposal write-up submission.</w:t>
      </w:r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1D5CE5">
      <w:pPr>
        <w:pStyle w:val="Heading3"/>
        <w:shd w:val="clear" w:color="auto" w:fill="FFFFFF"/>
        <w:spacing w:line="665" w:lineRule="atLeast"/>
        <w:jc w:val="center"/>
        <w:divId w:val="505285290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hysiology" w:tooltip="List of Available Proposal Topics on Physi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on Physiology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049036222"/>
        <w:rPr>
          <w:rFonts w:ascii="Arial" w:hAnsi="Arial" w:cs="Arial"/>
          <w:sz w:val="35"/>
          <w:szCs w:val="35"/>
        </w:rPr>
      </w:pPr>
      <w:hyperlink r:id="rId6" w:tooltip="Face Masks in the Protection of Healthcare Workers in Resource Poor Sett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Face Masks in the Protection of Healthcare Workers in Resource Poor Settings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125392269"/>
        <w:rPr>
          <w:rFonts w:ascii="Arial" w:hAnsi="Arial" w:cs="Arial"/>
          <w:sz w:val="35"/>
          <w:szCs w:val="35"/>
        </w:rPr>
      </w:pPr>
      <w:hyperlink r:id="rId7" w:tooltip="The Attitude to Infertility by Couples and Its Effect on Marriage St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Attitude to Infertility by Couples and Its Effect on Marriage Stability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890653438"/>
        <w:rPr>
          <w:rFonts w:ascii="Arial" w:hAnsi="Arial" w:cs="Arial"/>
          <w:sz w:val="35"/>
          <w:szCs w:val="35"/>
        </w:rPr>
      </w:pPr>
      <w:hyperlink r:id="rId8" w:tooltip="Sero-Conversion Among Rabies Vaccinated Dogs in Kaduna Metropolis, Kadun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Sero-Conversion Among Rabies Vaccinated Dogs in Kaduna Metropolis, Kaduna State,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359426048"/>
        <w:rPr>
          <w:rFonts w:ascii="Arial" w:hAnsi="Arial" w:cs="Arial"/>
          <w:sz w:val="35"/>
          <w:szCs w:val="35"/>
        </w:rPr>
      </w:pPr>
      <w:hyperlink r:id="rId9" w:tooltip="An Evaluation of the Status of Light Beam Diaphragm in Some Government and Private Radiology Departments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Status of Light Beam Diaph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ragm in Some Government and Private Radiology Departments in Enugu State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228952654"/>
        <w:rPr>
          <w:rFonts w:ascii="Arial" w:hAnsi="Arial" w:cs="Arial"/>
          <w:sz w:val="35"/>
          <w:szCs w:val="35"/>
        </w:rPr>
      </w:pPr>
      <w:hyperlink r:id="rId10" w:tooltip="External Factors in Hospital Information System (His) Adoption Model: A Case o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External Factors in Hospital Information System (His) Adoption Model: A Case on Malaysia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726296197"/>
        <w:rPr>
          <w:rFonts w:ascii="Arial" w:hAnsi="Arial" w:cs="Arial"/>
          <w:sz w:val="35"/>
          <w:szCs w:val="35"/>
        </w:rPr>
      </w:pPr>
      <w:hyperlink r:id="rId11" w:tooltip="Effect of Resveratrol on Chlorpyrifos-Induced Cognitive Impairment in Swiss Albino M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Resveratrol on Chlorpyrifos-Induced Cognitive Impairment in Swiss Albino Mice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798721976"/>
        <w:rPr>
          <w:rFonts w:ascii="Arial" w:hAnsi="Arial" w:cs="Arial"/>
          <w:sz w:val="35"/>
          <w:szCs w:val="35"/>
        </w:rPr>
      </w:pPr>
      <w:hyperlink r:id="rId12" w:tooltip="Hypoglycemic and Hepato-Protective Effects of Hydro-Ethanol Silk of Zea-Mays Extract on Alloxan-Induced Diabetic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Hypoglycemic 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Hepato-Protective Effects of Hydro-Ethanol Silk of Zea-Mays Extract on Alloxan-Induced Diabetic Wistar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443615752"/>
        <w:rPr>
          <w:rFonts w:ascii="Arial" w:hAnsi="Arial" w:cs="Arial"/>
          <w:sz w:val="35"/>
          <w:szCs w:val="35"/>
        </w:rPr>
      </w:pPr>
      <w:hyperlink r:id="rId13" w:tooltip="Effect of Bitter Kola (Garcina Kola), Alligator Pepper (Melegueta Pepper), Ions and Drugs on Toad (Bufo Regularis) Heart Contr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Bitter Kola (Garcina Kola), Alligator Pepper (Melegueta Pepper), Ions and Drugs on Toad (Bufo Regularis) Heart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Contraction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364549737"/>
        <w:rPr>
          <w:rFonts w:ascii="Arial" w:hAnsi="Arial" w:cs="Arial"/>
          <w:sz w:val="35"/>
          <w:szCs w:val="35"/>
        </w:rPr>
      </w:pPr>
      <w:hyperlink r:id="rId14" w:tooltip="Lactose Intolerance in Port Harco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Lactose Intolerance in Port Harcourt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880822690"/>
        <w:rPr>
          <w:rFonts w:ascii="Arial" w:hAnsi="Arial" w:cs="Arial"/>
          <w:sz w:val="35"/>
          <w:szCs w:val="35"/>
        </w:rPr>
      </w:pPr>
      <w:hyperlink r:id="rId15" w:tooltip="Assessment of Effectiveness of Radiographer-Patient Communication (A Case Study of Unth, Nohe and Parkla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Effectiveness of Radiographer-Patient Communication (A Case Study of Unth, Nohe and Parklane)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588803487"/>
        <w:rPr>
          <w:rFonts w:ascii="Arial" w:hAnsi="Arial" w:cs="Arial"/>
          <w:sz w:val="35"/>
          <w:szCs w:val="35"/>
        </w:rPr>
      </w:pPr>
      <w:hyperlink r:id="rId16" w:tooltip="E-Health in Bangladesh: Current Status, Challenges, and Future Dir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E-Health in Bangladesh: Current Status, Challenges, and Future Direction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681195817"/>
        <w:rPr>
          <w:rFonts w:ascii="Arial" w:hAnsi="Arial" w:cs="Arial"/>
          <w:sz w:val="35"/>
          <w:szCs w:val="35"/>
        </w:rPr>
      </w:pPr>
      <w:hyperlink r:id="rId17" w:tooltip="Knowledge, Attitude and Adherence to Recommended Infant Feeding by Hiv-Infected Mothers in Abuj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Adherence to Recommen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ded Infant Feeding by Hiv-Infected Mothers in Abuja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360818590"/>
        <w:rPr>
          <w:rFonts w:ascii="Arial" w:hAnsi="Arial" w:cs="Arial"/>
          <w:sz w:val="35"/>
          <w:szCs w:val="35"/>
        </w:rPr>
      </w:pPr>
      <w:hyperlink r:id="rId18" w:tooltip="Incidence of Anemia in Pregna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Incidence of Anemia in Pregnancy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760246655"/>
        <w:rPr>
          <w:rFonts w:ascii="Arial" w:hAnsi="Arial" w:cs="Arial"/>
          <w:sz w:val="35"/>
          <w:szCs w:val="35"/>
        </w:rPr>
      </w:pPr>
      <w:hyperlink r:id="rId19" w:tooltip="Typhoid Fever in Owerr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Typhoid Fever in Owerri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34170822"/>
        <w:rPr>
          <w:rFonts w:ascii="Arial" w:hAnsi="Arial" w:cs="Arial"/>
          <w:sz w:val="35"/>
          <w:szCs w:val="35"/>
        </w:rPr>
      </w:pPr>
      <w:hyperlink r:id="rId20" w:tooltip="Effects of Clove (Syzygium Aromaticum) and Fermented Ginger (Zingiber Officinale) Supplementations on Some Physiological Parameters in High Fat Diet-Induced Type 2 Diabetes in Rabbi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Clove (Syzygium Aroma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ticum) and Fermented Ginger (Zingiber Officinale) Supplementations on Some Physiological Parameters in High Fat Diet-Induced Type 2 Diabetes in Rabbits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807821625"/>
        <w:rPr>
          <w:rFonts w:ascii="Arial" w:hAnsi="Arial" w:cs="Arial"/>
          <w:sz w:val="35"/>
          <w:szCs w:val="35"/>
        </w:rPr>
      </w:pPr>
      <w:hyperlink r:id="rId21" w:tooltip="Perception and Attitude of Women Attending Antenatal Clinic At Central Hospital Towards CesArean S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and Attitude of Women Attending Antenatal Clinic 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Central Hospital Towards CesArean Section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116711369"/>
        <w:rPr>
          <w:rFonts w:ascii="Arial" w:hAnsi="Arial" w:cs="Arial"/>
          <w:sz w:val="35"/>
          <w:szCs w:val="35"/>
        </w:rPr>
      </w:pPr>
      <w:hyperlink r:id="rId22" w:tooltip="The Impact of Health Care Financing on Nigerian Economic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Health Care Financing on Nigerian Economic Growth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126076855"/>
        <w:rPr>
          <w:rFonts w:ascii="Arial" w:hAnsi="Arial" w:cs="Arial"/>
          <w:sz w:val="35"/>
          <w:szCs w:val="35"/>
        </w:rPr>
      </w:pPr>
      <w:hyperlink r:id="rId23" w:tooltip="Evaluation of the Protective Effect of Aqueous and Ethanol Fruit Extracts of Phoenix Dactylifera L. on Mercury – Induced Neurotoxicity in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Protective Effect of Aqueous and Ethanol Fruit Extracts of Phoenix Dactylifera L. on Mercury – Induced Neurotoxicity in Wistar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11580580"/>
        <w:rPr>
          <w:rFonts w:ascii="Arial" w:hAnsi="Arial" w:cs="Arial"/>
          <w:sz w:val="35"/>
          <w:szCs w:val="35"/>
        </w:rPr>
      </w:pPr>
      <w:hyperlink r:id="rId24" w:tooltip="Assessment of the Knowledge of Utilization of Brain Ct by Physicians in Management of Sickle Cell Disease (Scd) Complication (A Case Study of Unt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Knowledge of Utilization of Brain Ct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Physicians in Management of Sickle Cell Disease (Scd) Complication (A Case Study of Unth)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11815776"/>
        <w:rPr>
          <w:rFonts w:ascii="Arial" w:hAnsi="Arial" w:cs="Arial"/>
          <w:sz w:val="35"/>
          <w:szCs w:val="35"/>
        </w:rPr>
      </w:pPr>
      <w:hyperlink r:id="rId25" w:tooltip="Effects of Three Nigerian Plants on the Histopathology of Cutaneous Leishmaniasis (Leishmania Major) and Immunotherapy of Leishmaniasis Using DNA/Protein Vaccine in Balb/C M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Three Nigerian Plants on the Histopathology of Cutaneous Leishmaniasis (Leishmania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Major) and Immunotherapy of Leishmaniasis Using DNA/Protein Vaccine in Balb/C Mice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645084145"/>
        <w:rPr>
          <w:rFonts w:ascii="Arial" w:hAnsi="Arial" w:cs="Arial"/>
          <w:sz w:val="35"/>
          <w:szCs w:val="35"/>
        </w:rPr>
      </w:pPr>
      <w:hyperlink r:id="rId26" w:tooltip="Postnatal Development of the Reproductive Tract of Red Sokoto Buc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Postnatal Development of the Reproductive Tract of Red Sokoto Bucks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942300627"/>
        <w:rPr>
          <w:rFonts w:ascii="Arial" w:hAnsi="Arial" w:cs="Arial"/>
          <w:sz w:val="35"/>
          <w:szCs w:val="35"/>
        </w:rPr>
      </w:pPr>
      <w:hyperlink r:id="rId27" w:tooltip="The Intervention of Amnesty International in Human Rights Violations in the Niger-Delta Region: A Study of Rivers State, Nigeria (1990 – 2011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Intervention of Amnesty International in Human Rights Violations in the Niger-Delta Region: A Study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Rivers State, Nigeria (1990 – 2011)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105950129"/>
        <w:rPr>
          <w:rFonts w:ascii="Arial" w:hAnsi="Arial" w:cs="Arial"/>
          <w:sz w:val="35"/>
          <w:szCs w:val="35"/>
        </w:rPr>
      </w:pPr>
      <w:hyperlink r:id="rId28" w:tooltip="Histology of Parts of the Brain, Cytokine Expression and Haematology of Eidolon Helvum (African Straw Coloured Fruit Bats) Experimentally Infected with Rabies Vir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Histology of Parts of the Brain, Cytokine Expression and Haematology of Eidolon Helvum (African Straw Coloured Fruit Bats) Experimentally Infected with Rabies Virus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998264029"/>
        <w:rPr>
          <w:rFonts w:ascii="Arial" w:hAnsi="Arial" w:cs="Arial"/>
          <w:sz w:val="35"/>
          <w:szCs w:val="35"/>
        </w:rPr>
      </w:pPr>
      <w:hyperlink r:id="rId29" w:tooltip="Effects of Prenatal Administration of Monosodium Glutamate on the Developing Cerebrum of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Prenatal Administration of Monosodium Glutamate on the Develop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Cerebrum of Wistar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817846920"/>
        <w:rPr>
          <w:rFonts w:ascii="Arial" w:hAnsi="Arial" w:cs="Arial"/>
          <w:sz w:val="35"/>
          <w:szCs w:val="35"/>
        </w:rPr>
      </w:pPr>
      <w:hyperlink r:id="rId30" w:tooltip="The Effect of Maternal Anthropometry, Demography and Health Conditions on New Born Anthropometry in Federal Teaching Hospital Gombe, Gombe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Maternal Anthropometry, Demography and Health Conditions on New Born Anthropometry in Federal Teaching Hospital Gombe, Gombe State,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231888051"/>
        <w:rPr>
          <w:rFonts w:ascii="Arial" w:hAnsi="Arial" w:cs="Arial"/>
          <w:sz w:val="35"/>
          <w:szCs w:val="35"/>
        </w:rPr>
      </w:pPr>
      <w:hyperlink r:id="rId31" w:tooltip="Serum Proteins in Protein-Energy Malnutri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Serum Proteins in Protein-Energy Malnutrition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245996330"/>
        <w:rPr>
          <w:rFonts w:ascii="Arial" w:hAnsi="Arial" w:cs="Arial"/>
          <w:sz w:val="35"/>
          <w:szCs w:val="35"/>
        </w:rPr>
      </w:pPr>
      <w:hyperlink r:id="rId32" w:tooltip="Socio-Demographic Features and Risk Factors Associated with Suspected Cases of Tick-Borne Relapsing Fever in Northern Borno State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Socio-Demographic Featur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 and Risk Factors Associated with Suspected Cases of Tick-Borne Relapsing Fever in Northern Borno State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75329762"/>
        <w:rPr>
          <w:rFonts w:ascii="Arial" w:hAnsi="Arial" w:cs="Arial"/>
          <w:sz w:val="35"/>
          <w:szCs w:val="35"/>
        </w:rPr>
      </w:pPr>
      <w:hyperlink r:id="rId33" w:tooltip="Effects of Aqueous Extract of Allium Cepa (Onion) on Ciprofloxacin-Induced Testicular Toxicity in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Aqueous Extract of Allium Cepa (Onion) on Ciprofloxacin-Induced Testicular Toxicity in Wistar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554200494"/>
        <w:rPr>
          <w:rFonts w:ascii="Arial" w:hAnsi="Arial" w:cs="Arial"/>
          <w:sz w:val="35"/>
          <w:szCs w:val="35"/>
        </w:rPr>
      </w:pPr>
      <w:hyperlink r:id="rId34" w:tooltip="Causes and Effects of Malnutrition in Children in Ovia North East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Effects of Malnutrition in Children in Ovia North East Local Government Area of Edo State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688555781"/>
        <w:rPr>
          <w:rFonts w:ascii="Arial" w:hAnsi="Arial" w:cs="Arial"/>
          <w:sz w:val="35"/>
          <w:szCs w:val="35"/>
        </w:rPr>
      </w:pPr>
      <w:hyperlink r:id="rId35" w:tooltip="Assessment of Radiation Protection Practices Among Industrial Radiography Personnel (A Case Study of Saipem Contracting Nigeria Limit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Radiation Protection Practices Among Industrial Radiography Personnel (A Case Study of Saipem Contracting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eria Limited)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286499257"/>
        <w:rPr>
          <w:rFonts w:ascii="Arial" w:hAnsi="Arial" w:cs="Arial"/>
          <w:sz w:val="35"/>
          <w:szCs w:val="35"/>
        </w:rPr>
      </w:pPr>
      <w:hyperlink r:id="rId36" w:tooltip="Challenges Associated with Spinal Trauma Cases in Radiography (A Case Study of University of Nigeria Teaching Hospital (Unth), National Othorpedic Hospital Enugu (Nohe) and Enugu State University Teaching Hospital (Esuth)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Associated with Spinal Trauma Cases in Radiography (A Case Study of University of Nigeria Teaching Hospital (Unth)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, National Othorpedic Hospital Enugu (Nohe) and Enugu State University Teaching Hospital (Esuth))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896091118"/>
        <w:rPr>
          <w:rFonts w:ascii="Arial" w:hAnsi="Arial" w:cs="Arial"/>
          <w:sz w:val="35"/>
          <w:szCs w:val="35"/>
        </w:rPr>
      </w:pPr>
      <w:hyperlink r:id="rId37" w:tooltip="Knowledge, Attitude and Practice Concerning Cervical Cancer Screening Among Market Women in Yola-Metropolis, Adamaw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Practice Concerning Cervical Cancer Screening Among Market Women in Yola-Metropolis, Adamawa State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315767867"/>
        <w:rPr>
          <w:rFonts w:ascii="Arial" w:hAnsi="Arial" w:cs="Arial"/>
          <w:sz w:val="35"/>
          <w:szCs w:val="35"/>
        </w:rPr>
      </w:pPr>
      <w:hyperlink r:id="rId38" w:tooltip="Anthropometric and Reproductive Characteristics of Girls and Women in Kumana Chiefdom, Kauru Local Government Area of Kadun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Anthropometric and Reproductive Characteristics of Girls and Women in Kumana Chiefdom, Kauru Local Government Area of Kaduna State,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075591203"/>
        <w:rPr>
          <w:rFonts w:ascii="Arial" w:hAnsi="Arial" w:cs="Arial"/>
          <w:sz w:val="35"/>
          <w:szCs w:val="35"/>
        </w:rPr>
      </w:pPr>
      <w:hyperlink r:id="rId39" w:tooltip="Knowledge, Attitude and Practice of Hiv/Aids Preventive Measures Among Students of Federal College of Education Technical, Gusa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titude and Practice of Hiv/Aids Preventive Measures Among Students of Federal College of Education Technical, Gusau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862598314"/>
        <w:rPr>
          <w:rFonts w:ascii="Arial" w:hAnsi="Arial" w:cs="Arial"/>
          <w:sz w:val="35"/>
          <w:szCs w:val="35"/>
        </w:rPr>
      </w:pPr>
      <w:hyperlink r:id="rId40" w:tooltip="Factors Influencing Access to Antenatal Care and Prevention of Mother-To-Child Transmission of Hiv Services Among Nomadic Women in Makarfi Lga, Kadun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Access to Antenatal Care and Prevention of Mother-To-Child Tr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ansmission of Hiv Services Among Nomadic Women in Makarfi Lga, Kaduna State,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0306513"/>
        <w:rPr>
          <w:rFonts w:ascii="Arial" w:hAnsi="Arial" w:cs="Arial"/>
          <w:sz w:val="35"/>
          <w:szCs w:val="35"/>
        </w:rPr>
      </w:pPr>
      <w:hyperlink r:id="rId41" w:tooltip="Study of Mitochondrial DNA Variabilityin Four Ethnic Groups Within the Southern Part of Kaduna State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Mitochondrial DNA Variabilityin Four Ethnic Groups Within the Southern Part of Kaduna State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418207980"/>
        <w:rPr>
          <w:rFonts w:ascii="Arial" w:hAnsi="Arial" w:cs="Arial"/>
          <w:sz w:val="35"/>
          <w:szCs w:val="35"/>
        </w:rPr>
      </w:pPr>
      <w:hyperlink r:id="rId42" w:tooltip="Determinants of Retreatment with First Line Anti-Tuberculosis Drugs in SMEar Positive Patients in Adamawa State, October 2012 – June 201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Retreatment with First Line Anti-Tuberculosis Drugs in SMEar Positive Patients in Adamawa State, October 2012 – June 2013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365668214"/>
        <w:rPr>
          <w:rFonts w:ascii="Arial" w:hAnsi="Arial" w:cs="Arial"/>
          <w:sz w:val="35"/>
          <w:szCs w:val="35"/>
        </w:rPr>
      </w:pPr>
      <w:hyperlink r:id="rId43" w:tooltip="Anatomical and Histochemical Studies of the Digestive System of the African Giant R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Anatomical and Histochemical Studies of the Digestive System of the African Giant Rat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867136359"/>
        <w:rPr>
          <w:rFonts w:ascii="Arial" w:hAnsi="Arial" w:cs="Arial"/>
          <w:sz w:val="35"/>
          <w:szCs w:val="35"/>
        </w:rPr>
      </w:pPr>
      <w:hyperlink r:id="rId44" w:tooltip="An Assessment of Patients’ Co-Operation Towards Presence of Students During Radiological Examin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Patient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s’ Co-Operation Towards Presence of Students During Radiological Examinations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920018163"/>
        <w:rPr>
          <w:rFonts w:ascii="Arial" w:hAnsi="Arial" w:cs="Arial"/>
          <w:sz w:val="35"/>
          <w:szCs w:val="35"/>
        </w:rPr>
      </w:pPr>
      <w:hyperlink r:id="rId45" w:tooltip="Assessment of the Relationship Between Work Motivation and Technical Competence of Nurses Working in theatre in Two Healthcare Facilities in Sokot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Relationship Between Work Motivation and Technical Competence of Nurses Working in theatre in Two Healthcare Facilities in Sokoto State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67923307"/>
        <w:rPr>
          <w:rFonts w:ascii="Arial" w:hAnsi="Arial" w:cs="Arial"/>
          <w:sz w:val="35"/>
          <w:szCs w:val="35"/>
        </w:rPr>
      </w:pPr>
      <w:hyperlink r:id="rId46" w:tooltip="The Problems and Possible Solutions of Hiv/Aids as a Social Disease (A Case Study of Oredo Local Government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and Possible Solutions of Hiv/Aids as a Social Disease (A Case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tudy of Oredo Local Government Edo State)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075585187"/>
        <w:rPr>
          <w:rFonts w:ascii="Arial" w:hAnsi="Arial" w:cs="Arial"/>
          <w:sz w:val="35"/>
          <w:szCs w:val="35"/>
        </w:rPr>
      </w:pPr>
      <w:hyperlink r:id="rId47" w:tooltip="Effect of Cations on Gastric Acid Secretion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Cations 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Gastric Acid Secretion in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42767346"/>
        <w:rPr>
          <w:rFonts w:ascii="Arial" w:hAnsi="Arial" w:cs="Arial"/>
          <w:sz w:val="35"/>
          <w:szCs w:val="35"/>
        </w:rPr>
      </w:pPr>
      <w:hyperlink r:id="rId48" w:tooltip="Improving Hand Hygiene (Hh) Compliance and Its Clinical Implications in Medica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Hand Hygiene (Hh) Compliance and Its Clinical Implications in Medical Students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300113385"/>
        <w:rPr>
          <w:rFonts w:ascii="Arial" w:hAnsi="Arial" w:cs="Arial"/>
          <w:sz w:val="35"/>
          <w:szCs w:val="35"/>
        </w:rPr>
      </w:pPr>
      <w:hyperlink r:id="rId49" w:tooltip="Seroepidemiology of Toxoplasma Gondii Infection in Local Chickens Slaughtered in Live Bird Markets in Katsina Metropolis Katsin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Seroepidemiology of Toxoplasma Gondii Infection in Local Chickens Slaughtered in Live Bird Markets in Katsina Metr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opolis Katsina State,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889458843"/>
        <w:rPr>
          <w:rFonts w:ascii="Arial" w:hAnsi="Arial" w:cs="Arial"/>
          <w:sz w:val="35"/>
          <w:szCs w:val="35"/>
        </w:rPr>
      </w:pPr>
      <w:hyperlink r:id="rId50" w:tooltip="Assessment of Paediatric X-Ray Examination Practices in Two Tertiary Health Institutions in Enugu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Paediatric X-Ray Ex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amination Practices in Two Tertiary Health Institutions in Enugu Metropolis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670304307"/>
        <w:rPr>
          <w:rFonts w:ascii="Arial" w:hAnsi="Arial" w:cs="Arial"/>
          <w:sz w:val="35"/>
          <w:szCs w:val="35"/>
        </w:rPr>
      </w:pPr>
      <w:hyperlink r:id="rId51" w:tooltip="Effect of Ethanol Extract of Vernonia Amygdalina Leaf in Cerebral and Cerebellar Cortices of Young Mice Inoculated with Plasmodium Berghe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Ethanol Extract of Vernonia Amygdalina Leaf in Cerebral and Cerebellar Cortices of Young Mice Inoculated with Plasmodium Berghei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470707763"/>
        <w:rPr>
          <w:rFonts w:ascii="Arial" w:hAnsi="Arial" w:cs="Arial"/>
          <w:sz w:val="35"/>
          <w:szCs w:val="35"/>
        </w:rPr>
      </w:pPr>
      <w:hyperlink r:id="rId52" w:tooltip="Public and Forensic Mental Health, Aboriginal Wellbeing and Women’s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and Forensic Mental Health, Abor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iginal Wellbeing and Women’s Health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408110484"/>
        <w:rPr>
          <w:rFonts w:ascii="Arial" w:hAnsi="Arial" w:cs="Arial"/>
          <w:sz w:val="35"/>
          <w:szCs w:val="35"/>
        </w:rPr>
      </w:pPr>
      <w:hyperlink r:id="rId53" w:tooltip="Health Care Expenditure, Health Status and National Productivity in Nigeria (1999–2017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 Care Expenditure, Health Status and National Productivity in Nigeria (1999–2017)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956326515"/>
        <w:rPr>
          <w:rFonts w:ascii="Arial" w:hAnsi="Arial" w:cs="Arial"/>
          <w:sz w:val="35"/>
          <w:szCs w:val="35"/>
        </w:rPr>
      </w:pPr>
      <w:hyperlink r:id="rId54" w:tooltip="The Effect of Palm Wine on Gastric Acid Secre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Palm Wine on Gastric Acid Secrete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798137249"/>
        <w:rPr>
          <w:rFonts w:ascii="Arial" w:hAnsi="Arial" w:cs="Arial"/>
          <w:sz w:val="35"/>
          <w:szCs w:val="35"/>
        </w:rPr>
      </w:pPr>
      <w:hyperlink r:id="rId55" w:tooltip="Job Satisfaction Among Doctors and Nur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Job Satisfaction Among Doctors and Nurses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122213734"/>
        <w:rPr>
          <w:rFonts w:ascii="Arial" w:hAnsi="Arial" w:cs="Arial"/>
          <w:sz w:val="35"/>
          <w:szCs w:val="35"/>
        </w:rPr>
      </w:pPr>
      <w:hyperlink r:id="rId56" w:tooltip="Factors Influencing Healthcare Provider Respondent Fatigue Answering a Globally Administered In-App Surve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Healthcare Prov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ider Respondent Fatigue Answering a Globally Administered In-App Survey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83314631"/>
        <w:rPr>
          <w:rFonts w:ascii="Arial" w:hAnsi="Arial" w:cs="Arial"/>
          <w:sz w:val="35"/>
          <w:szCs w:val="35"/>
        </w:rPr>
      </w:pPr>
      <w:hyperlink r:id="rId57" w:tooltip="Histological and Histochemical Studies of the Gastrointestinal Tract and Accessory Digestive Glands of the Grasscutter (Thryonomys Swinderianu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Histological and Histochemical Studies of the Gastrointestinal Tract and Accessory Digestive Glands of the Grasscutter (Thryonomys Swinderianus)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682829861"/>
        <w:rPr>
          <w:rFonts w:ascii="Arial" w:hAnsi="Arial" w:cs="Arial"/>
          <w:sz w:val="35"/>
          <w:szCs w:val="35"/>
        </w:rPr>
      </w:pPr>
      <w:hyperlink r:id="rId58" w:tooltip="Thumbprint, Facial Anthropometry and Body Mass Index in Hausa Ethnic Group of Kan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Thumbpri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nt, Facial Anthropometry and Body Mass Index in Hausa Ethnic Group of Kano State,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839663924"/>
        <w:rPr>
          <w:rFonts w:ascii="Arial" w:hAnsi="Arial" w:cs="Arial"/>
          <w:sz w:val="35"/>
          <w:szCs w:val="35"/>
        </w:rPr>
      </w:pPr>
      <w:hyperlink r:id="rId59" w:tooltip="An Assessment of Medical Radiography Awareness Among Science Secondary School Students (A Case Study of Kogi State Secondary School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Medical Radiography Awareness Among Science Secondary School Students (A Case Study of Kogi State Secondary Schools)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072531591"/>
        <w:rPr>
          <w:rFonts w:ascii="Arial" w:hAnsi="Arial" w:cs="Arial"/>
          <w:sz w:val="35"/>
          <w:szCs w:val="35"/>
        </w:rPr>
      </w:pPr>
      <w:hyperlink r:id="rId60" w:tooltip="Determinants of Utilization of Family Planning Services Among Women of Child-Bearing Age in Rural Areas of Kano State, North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Utilization of Family Planning Services Among Women of Child-Bearing Age in Rural Areas of Kano State, Northern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421417303"/>
        <w:rPr>
          <w:rFonts w:ascii="Arial" w:hAnsi="Arial" w:cs="Arial"/>
          <w:sz w:val="35"/>
          <w:szCs w:val="35"/>
        </w:rPr>
      </w:pPr>
      <w:hyperlink r:id="rId61" w:tooltip="Effect of Aqueous Extract of Brassica Oleracea Leaves (Cruciferae) on Ethanolinduced Gastric Ulcer in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Aqueous Extract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Brassica Oleracea Leaves (Cruciferae) on Ethanolinduced Gastric Ulcer in Albino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420567213"/>
        <w:rPr>
          <w:rFonts w:ascii="Arial" w:hAnsi="Arial" w:cs="Arial"/>
          <w:sz w:val="35"/>
          <w:szCs w:val="35"/>
        </w:rPr>
      </w:pPr>
      <w:hyperlink r:id="rId62" w:tooltip="Determinants of Uptake of Cervical Cancer Prevention Services Among Female Health Care Workers in Abia State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Uptake of Cervical Cancer Prevention Services Among Female Health Care Workers in Abia State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36283651"/>
        <w:rPr>
          <w:rFonts w:ascii="Arial" w:hAnsi="Arial" w:cs="Arial"/>
          <w:sz w:val="35"/>
          <w:szCs w:val="35"/>
        </w:rPr>
      </w:pPr>
      <w:hyperlink r:id="rId63" w:tooltip="Prospective and Retrospective Study of Some Anthropometric and Reproductive Characteristics of Gravid and Menopausal Nigerian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Prospective 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Retrospective Study of Some Anthropometric and Reproductive Characteristics of Gravid and Menopausal Nigerian Women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392699551"/>
        <w:rPr>
          <w:rFonts w:ascii="Arial" w:hAnsi="Arial" w:cs="Arial"/>
          <w:sz w:val="35"/>
          <w:szCs w:val="35"/>
        </w:rPr>
      </w:pPr>
      <w:hyperlink r:id="rId64" w:tooltip="Tensile Strength and Plasto-Elasticity of Paracetamol Formulations in Relation to Table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Tensile Strength and Plasto-Elasticity of Paracetamol Formulations in Relation to Tableting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104881772"/>
        <w:rPr>
          <w:rFonts w:ascii="Arial" w:hAnsi="Arial" w:cs="Arial"/>
          <w:sz w:val="35"/>
          <w:szCs w:val="35"/>
        </w:rPr>
      </w:pPr>
      <w:hyperlink r:id="rId65" w:tooltip="Modulatory Effect of Aqueous Extract of Phoenix Dactylifera Linnfruit on Cognition in Swiss Albino M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Modulatory Effect of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queous Extract of Phoenix Dactylifera Linnfruit on Cognition in Swiss Albino Mice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368796528"/>
        <w:rPr>
          <w:rFonts w:ascii="Arial" w:hAnsi="Arial" w:cs="Arial"/>
          <w:sz w:val="35"/>
          <w:szCs w:val="35"/>
        </w:rPr>
      </w:pPr>
      <w:hyperlink r:id="rId66" w:tooltip="Assessment of Computed Tomography Referrals (A Case Study of University of Nigeria Teaching Hospital Ituku-Ozalla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Computed Tomography Referrals (A Case Study of University of Nigeria Teaching Hospital Ituku-Ozalla, Enugu)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945767394"/>
        <w:rPr>
          <w:rFonts w:ascii="Arial" w:hAnsi="Arial" w:cs="Arial"/>
          <w:sz w:val="35"/>
          <w:szCs w:val="35"/>
        </w:rPr>
      </w:pPr>
      <w:hyperlink r:id="rId67" w:tooltip="Causes of Repeats in Paediatric Radiography in Three Tertiary Hospitals in Enugu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Repeats in Paediatric Radiography in Thr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ee Tertiary Hospitals in Enugu Metropolis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577277949"/>
        <w:rPr>
          <w:rFonts w:ascii="Arial" w:hAnsi="Arial" w:cs="Arial"/>
          <w:sz w:val="35"/>
          <w:szCs w:val="35"/>
        </w:rPr>
      </w:pPr>
      <w:hyperlink r:id="rId68" w:tooltip="Prevalence of Taenia and Other Geohelminth Eggs in Soils of Recreational Parks of Abuja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Taenia and Other Geohelminth Eggs in Soils of Recreational Parks of Abuja,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399014089"/>
        <w:rPr>
          <w:rFonts w:ascii="Arial" w:hAnsi="Arial" w:cs="Arial"/>
          <w:sz w:val="35"/>
          <w:szCs w:val="35"/>
        </w:rPr>
      </w:pPr>
      <w:hyperlink r:id="rId69" w:tooltip="Social Services Provision and Community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Social Services Provision and Community Dev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elopment in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898515032"/>
        <w:rPr>
          <w:rFonts w:ascii="Arial" w:hAnsi="Arial" w:cs="Arial"/>
          <w:sz w:val="35"/>
          <w:szCs w:val="35"/>
        </w:rPr>
      </w:pPr>
      <w:hyperlink r:id="rId70" w:tooltip="Evaluation of the Effect of Ethanolic Extract of Sesamum Indicum on Ketoconazole Induced Testicular Damage in Male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Effect of Ethanolic Extract of Sesamum Indicum on Ketoconazole Induced Testicular Damage in Male Wistar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134788338"/>
        <w:rPr>
          <w:rFonts w:ascii="Arial" w:hAnsi="Arial" w:cs="Arial"/>
          <w:sz w:val="35"/>
          <w:szCs w:val="35"/>
        </w:rPr>
      </w:pPr>
      <w:hyperlink r:id="rId71" w:tooltip="A Survey of Patients’ Satisfaction with Radiological Services in Enugu Metropolis, Ea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Patients’ Satisfaction with Radiological Services in Enugu Metropolis, Eastern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002151886"/>
        <w:rPr>
          <w:rFonts w:ascii="Arial" w:hAnsi="Arial" w:cs="Arial"/>
          <w:sz w:val="35"/>
          <w:szCs w:val="35"/>
        </w:rPr>
      </w:pPr>
      <w:hyperlink r:id="rId72" w:tooltip="X-Ray Diffraction Studies of Some Diterpenoids and Transition Metal-Carbene Complex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X-Ray Diffraction Studies of Some Diterpenoids and Transition Metal-Carbene Complexes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928461550"/>
        <w:rPr>
          <w:rFonts w:ascii="Arial" w:hAnsi="Arial" w:cs="Arial"/>
          <w:sz w:val="35"/>
          <w:szCs w:val="35"/>
        </w:rPr>
      </w:pPr>
      <w:hyperlink r:id="rId73" w:tooltip="Determinants of Maternal Mortality in General Hospital Calabar, Cross River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Maternal Mortality in General Hospital Calabar, Cross River State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880507187"/>
        <w:rPr>
          <w:rFonts w:ascii="Arial" w:hAnsi="Arial" w:cs="Arial"/>
          <w:sz w:val="35"/>
          <w:szCs w:val="35"/>
        </w:rPr>
      </w:pPr>
      <w:hyperlink r:id="rId74" w:tooltip="The Study of the Effects of Methanolic Extract of Momordica Charantia on Histo-Morphology of Kidney and Liver and Haemato-Biochemical Parameters of Adult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the Effects of Methanolic Extract of Mom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ordica Charantia on Histo-Morphology of Kidney and Liver and Haemato-Biochemical Parameters of Adult Albino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56700012"/>
        <w:rPr>
          <w:rFonts w:ascii="Arial" w:hAnsi="Arial" w:cs="Arial"/>
          <w:sz w:val="35"/>
          <w:szCs w:val="35"/>
        </w:rPr>
      </w:pPr>
      <w:hyperlink r:id="rId75" w:tooltip="Postoperativepa in Reliefinadults: A Comparison of Two Routes of Administering Pethidineinabdominal Surg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Postoperativepa in Reliefinadults: A Comparison of Two Routes of Administering Pethidineinabdominal Surgery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139375358"/>
        <w:rPr>
          <w:rFonts w:ascii="Arial" w:hAnsi="Arial" w:cs="Arial"/>
          <w:sz w:val="35"/>
          <w:szCs w:val="35"/>
        </w:rPr>
      </w:pPr>
      <w:hyperlink r:id="rId76" w:tooltip="Assessement of Prevention of Mother to Child Transmission of Hiv and Early Infants Diagnosis in Asokoro District Hospital, Abuja 2009-201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Assessement of Prevention of Mother to Child Transmission of Hiv and Early Infants Diagnosis in Asokoro District Hospital, Abuja 2009-2010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762342073"/>
        <w:rPr>
          <w:rFonts w:ascii="Arial" w:hAnsi="Arial" w:cs="Arial"/>
          <w:sz w:val="35"/>
          <w:szCs w:val="35"/>
        </w:rPr>
      </w:pPr>
      <w:hyperlink r:id="rId77" w:tooltip="The Effect of Ethanolic Extract of Psidium Guajava Leaves on Mercuric Chloride Induced Neurobehavioural, Biochemical and Histoarchitechural Changes in the Cerebrum, Cerebellum and Hippocampus of Adult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of Ethanolic Extract of Psidium Guajava Leaves on Mercuric Chloride Induced Neurobehavioural, Biochemical and Histoarchitechural Changes in the Cerebrum, Cerebellum and Hippocampus of Adult Wistar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700738133"/>
        <w:rPr>
          <w:rFonts w:ascii="Arial" w:hAnsi="Arial" w:cs="Arial"/>
          <w:sz w:val="35"/>
          <w:szCs w:val="35"/>
        </w:rPr>
      </w:pPr>
      <w:hyperlink r:id="rId78" w:tooltip="Effects of Hydroethanolic Extract of the Seeds of Sesamumindicum on Some Reproductive Parameters of Female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Hydroethanolic Extract of the Seeds of Sesamumindicum on Some Reproductive Parameters of Female Albino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695084034"/>
        <w:rPr>
          <w:rFonts w:ascii="Arial" w:hAnsi="Arial" w:cs="Arial"/>
          <w:sz w:val="35"/>
          <w:szCs w:val="35"/>
        </w:rPr>
      </w:pPr>
      <w:hyperlink r:id="rId79" w:tooltip="The Effect of Oral Ingestion of Fusarium Oxysporum Inoculated Sorghum on the Histology of Kidney and Liver of Adult Wistar Rats (Rattus Novegicu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Oral Ingestion of Fusarium Oxysporum Inoculated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Sorghum on the Histology of Kidney and Liver of Adult Wistar Rats (Rattus Novegicus)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836719994"/>
        <w:rPr>
          <w:rFonts w:ascii="Arial" w:hAnsi="Arial" w:cs="Arial"/>
          <w:sz w:val="35"/>
          <w:szCs w:val="35"/>
        </w:rPr>
      </w:pPr>
      <w:hyperlink r:id="rId80" w:tooltip="Evaluation of Prolonged Administration of Artemether-Lumefantrine on Sperm Indices and Testicular Biomarkers of Oxidative Stress in Male Wistar Rats: Ameliorative Effect of Vitamin 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Prolonged Administration of Artemether-Lumefantrine on Sperm Indices and Testic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ular Biomarkers of Oxidative Stress in Male Wistar Rats: Ameliorative Effect of Vitamin 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741755320"/>
        <w:rPr>
          <w:rFonts w:ascii="Arial" w:hAnsi="Arial" w:cs="Arial"/>
          <w:sz w:val="35"/>
          <w:szCs w:val="35"/>
        </w:rPr>
      </w:pPr>
      <w:hyperlink r:id="rId81" w:tooltip="E-Health: Extending, Enhancing, and Evolving Health Ca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E-Health: Extending, Enhancing, and Evolving Health Care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874999981"/>
        <w:rPr>
          <w:rFonts w:ascii="Arial" w:hAnsi="Arial" w:cs="Arial"/>
          <w:sz w:val="35"/>
          <w:szCs w:val="35"/>
        </w:rPr>
      </w:pPr>
      <w:hyperlink r:id="rId82" w:tooltip="Heights, Weights, Blood Pressure, Pulse, Body Surface Area, Respiratory Rates in Nigerian Pupils of Primary School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Heights, Weights, Blood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Pressure, Pulse, Body Surface Area, Respiratory Rates in Nigerian Pupils of Primary School Age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225484483"/>
        <w:rPr>
          <w:rFonts w:ascii="Arial" w:hAnsi="Arial" w:cs="Arial"/>
          <w:sz w:val="35"/>
          <w:szCs w:val="35"/>
        </w:rPr>
      </w:pPr>
      <w:hyperlink r:id="rId83" w:tooltip="A Dissertation Submitted to the National Postgraduate Medical College of Nigeria in Part Fulfilment for Fmcs Final Examination, November 1998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Dissertation Submitted to the National Postgraduate Medical College of Nigeria in Part Fulfilment for Fmcs Final Examination, November 1998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569535508"/>
        <w:rPr>
          <w:rFonts w:ascii="Arial" w:hAnsi="Arial" w:cs="Arial"/>
          <w:sz w:val="35"/>
          <w:szCs w:val="35"/>
        </w:rPr>
      </w:pPr>
      <w:hyperlink r:id="rId84" w:tooltip="Substance Use Among Out-Of-School Adolescents in Bwari Area Council of the Federal Capital Territory Abuj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Substance Use Among Out-Of-School Adolescents in Bwari Area Council of the Federal Capital Territory Abuja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589773201"/>
        <w:rPr>
          <w:rFonts w:ascii="Arial" w:hAnsi="Arial" w:cs="Arial"/>
          <w:sz w:val="35"/>
          <w:szCs w:val="35"/>
        </w:rPr>
      </w:pPr>
      <w:hyperlink r:id="rId85" w:tooltip="Hiv and Human Righ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Hiv and Human Rights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792355135"/>
        <w:rPr>
          <w:rFonts w:ascii="Arial" w:hAnsi="Arial" w:cs="Arial"/>
          <w:sz w:val="35"/>
          <w:szCs w:val="35"/>
        </w:rPr>
      </w:pPr>
      <w:hyperlink r:id="rId86" w:tooltip="Metal Ions and the Aetiopathogenesis of Parkinson’s Disease in Nigeri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Metal Ions and the Aetiopathogenesis of Parkinson’s Disease in Nigerians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900017265"/>
        <w:rPr>
          <w:rFonts w:ascii="Arial" w:hAnsi="Arial" w:cs="Arial"/>
          <w:sz w:val="35"/>
          <w:szCs w:val="35"/>
        </w:rPr>
      </w:pPr>
      <w:hyperlink r:id="rId87" w:tooltip="Effects of Yoyo Bitters and Swedish Bitters on the Arylesterase Activity in Very Low-Density Lipoprotein of Male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Effects of Yoyo Bitters and Swedish Bitters on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Arylesterase Activity in Very Low-Density Lipoprotein of Male Albino Rats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863475944"/>
        <w:rPr>
          <w:rFonts w:ascii="Arial" w:hAnsi="Arial" w:cs="Arial"/>
          <w:sz w:val="35"/>
          <w:szCs w:val="35"/>
        </w:rPr>
      </w:pPr>
      <w:hyperlink r:id="rId88" w:tooltip="Human Rights of People with Mental Disab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Rights of People with Mental Disabilities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72710466"/>
        <w:rPr>
          <w:rFonts w:ascii="Arial" w:hAnsi="Arial" w:cs="Arial"/>
          <w:sz w:val="35"/>
          <w:szCs w:val="35"/>
        </w:rPr>
      </w:pPr>
      <w:hyperlink r:id="rId89" w:tooltip="Prevalence of Bovine Tuberculosis and Knowledge, Attitude and Practice of Workers in Two Abuja Abattoirs, Federal Capital Territory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revalence of Bovine Tuberculosis and Knowledge, Attitude and Practice of Workers in Two Abuja Abattoirs, Federal Capital Territory, Nigeria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611546479"/>
        <w:rPr>
          <w:rFonts w:ascii="Arial" w:hAnsi="Arial" w:cs="Arial"/>
          <w:sz w:val="35"/>
          <w:szCs w:val="35"/>
        </w:rPr>
      </w:pPr>
      <w:hyperlink r:id="rId90" w:tooltip="The Burden and Prevention of Clostridium Difficile Infection (Cdi) in the Nigerian Hospital Setting: Setting the Scene for the Introduction of a New Vacc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Burden and Prevention of Clostridium Difficile Infection (Cdi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) in the Nigerian Hospital Setting: Setting the Scene for the Introduction of a New Vaccine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736318246"/>
        <w:rPr>
          <w:rFonts w:ascii="Arial" w:hAnsi="Arial" w:cs="Arial"/>
          <w:sz w:val="35"/>
          <w:szCs w:val="35"/>
        </w:rPr>
      </w:pPr>
      <w:hyperlink r:id="rId91" w:tooltip="Microrna-Mediated Sensitization of Lung Cancer Cells to Selected Chemotherapeutics and Zfn- Mediated Expression of Gfp in Human Dermal Fibroblas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Microrna-Mediated Sensitization of Lung Cancer Cells to Selected Chemotherapeutics and Zfn- Mediated Expression of Gfp in Hu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 Dermal Fibroblast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735396275"/>
        <w:rPr>
          <w:rFonts w:ascii="Arial" w:hAnsi="Arial" w:cs="Arial"/>
          <w:sz w:val="35"/>
          <w:szCs w:val="35"/>
        </w:rPr>
      </w:pPr>
      <w:hyperlink r:id="rId92" w:tooltip="Prevalence of Rabies in Slaugthered Dogs and Knowledge, Attitude and Practice of Residents of Abuja Municipal Area Council of the Federal Capital Territory, Nigeria Towards Rab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Rabies in Slaugthered Dogs and Knowledge, Attitude and Practice of Residents of Abuja Municipal Area Council of the Federal Capital Territory,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eria Towards Rabies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868135943"/>
        <w:rPr>
          <w:rFonts w:ascii="Arial" w:hAnsi="Arial" w:cs="Arial"/>
          <w:sz w:val="35"/>
          <w:szCs w:val="35"/>
        </w:rPr>
      </w:pPr>
      <w:hyperlink r:id="rId93" w:tooltip="Assessment of Poor Academic Performance of Students (A Case Study of Environmental Health Students in College of Health and Technology Cross River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Poor Academic Performance of Students (A Case Study of Environmental Health Students in College of Health and Technology Cross River State)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977681838"/>
        <w:rPr>
          <w:rFonts w:ascii="Arial" w:hAnsi="Arial" w:cs="Arial"/>
          <w:sz w:val="35"/>
          <w:szCs w:val="35"/>
        </w:rPr>
      </w:pPr>
      <w:hyperlink r:id="rId94" w:tooltip="An Evaluation of the Measurement of the Specific Gravity of Blood as a Screening Test for Blood Don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Measurement of the Specific Gravity of Blood as a Screening Test for Blood Donors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923682251"/>
        <w:rPr>
          <w:rFonts w:ascii="Arial" w:hAnsi="Arial" w:cs="Arial"/>
          <w:sz w:val="35"/>
          <w:szCs w:val="35"/>
        </w:rPr>
      </w:pPr>
      <w:hyperlink r:id="rId95" w:tooltip="A Community Case-Control Study Examining Environmental and Lifestyle Risk Factors for Younger Onset Dement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Community Case-Control Study Examining Environmental and Lifestyle Risk Factors for Younger Onset Dementia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580020355"/>
        <w:rPr>
          <w:rFonts w:ascii="Arial" w:hAnsi="Arial" w:cs="Arial"/>
          <w:sz w:val="35"/>
          <w:szCs w:val="35"/>
        </w:rPr>
      </w:pPr>
      <w:hyperlink r:id="rId96" w:tooltip="Prevention of Intestinal Parasitic Infection in Makurdi Via the Public Latrine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Prevention of Intesti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nal Parasitic Infection in Makurdi Via the Public Latrine System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553389737"/>
        <w:rPr>
          <w:rFonts w:ascii="Arial" w:hAnsi="Arial" w:cs="Arial"/>
          <w:sz w:val="35"/>
          <w:szCs w:val="35"/>
        </w:rPr>
      </w:pPr>
      <w:hyperlink r:id="rId97" w:tooltip="Comparative Evaluation of Cryoprotective Compounds for Deep Freezing of Ram Spermatozoa in Tris Dilu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Evaluation of Cryoprotective Compounds for Deep Freezing of Ram Spermatozoa in Tris Diluent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18424895"/>
        <w:rPr>
          <w:rFonts w:ascii="Arial" w:hAnsi="Arial" w:cs="Arial"/>
          <w:sz w:val="35"/>
          <w:szCs w:val="35"/>
        </w:rPr>
      </w:pPr>
      <w:hyperlink r:id="rId98" w:tooltip="An Assessment of the Impact of Baby Friendly Hospital Initiative in Azare Tow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Impact of Baby Friendly Hospital Initiative in Azare Town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072508278"/>
        <w:rPr>
          <w:rFonts w:ascii="Arial" w:hAnsi="Arial" w:cs="Arial"/>
          <w:sz w:val="35"/>
          <w:szCs w:val="35"/>
        </w:rPr>
      </w:pPr>
      <w:hyperlink r:id="rId99" w:tooltip="The Implications of E-Health System Delivery Strategies for Integrated Healthca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Implications of E-Health System Delivery Strategies for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Integrated Healthcare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670373619"/>
        <w:rPr>
          <w:rFonts w:ascii="Arial" w:hAnsi="Arial" w:cs="Arial"/>
          <w:sz w:val="35"/>
          <w:szCs w:val="35"/>
        </w:rPr>
      </w:pPr>
      <w:hyperlink r:id="rId100" w:tooltip="Bovine Fetal Lung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Bovine Fetal Lung Development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61316202"/>
        <w:rPr>
          <w:rFonts w:ascii="Arial" w:hAnsi="Arial" w:cs="Arial"/>
          <w:sz w:val="35"/>
          <w:szCs w:val="35"/>
        </w:rPr>
      </w:pPr>
      <w:hyperlink r:id="rId101" w:tooltip="Anatomical Studies on Thyroid, Parathyroid and Adrenal Glands of Indigenous One-Humped Camel (Camelus Dromedar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Anatomical Studies on Thyroid, Parathyroid and Adrenal Glands of Indigenous One-Humped Camel (Camelus Dromedary)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2030643036"/>
        <w:rPr>
          <w:rFonts w:ascii="Arial" w:hAnsi="Arial" w:cs="Arial"/>
          <w:sz w:val="35"/>
          <w:szCs w:val="35"/>
        </w:rPr>
      </w:pPr>
      <w:hyperlink r:id="rId102" w:tooltip="Causes of Poor Sanitary Conditions in Some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Poor Sanitary Conditions in Some Selected Secondary Schools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1299826"/>
        <w:rPr>
          <w:rFonts w:ascii="Arial" w:hAnsi="Arial" w:cs="Arial"/>
          <w:sz w:val="35"/>
          <w:szCs w:val="35"/>
        </w:rPr>
      </w:pPr>
      <w:hyperlink r:id="rId103" w:tooltip="Effect of Plantain (Musa Paradisiaca) on Rabbit Intestinal Mot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Plantain (Musa Paradisiaca) on Rabbit Intestinal Motility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484079775"/>
        <w:rPr>
          <w:rFonts w:ascii="Arial" w:hAnsi="Arial" w:cs="Arial"/>
          <w:sz w:val="35"/>
          <w:szCs w:val="35"/>
        </w:rPr>
      </w:pPr>
      <w:hyperlink r:id="rId104" w:tooltip="Serum and Urinary Levels of Sodium and Potassium in a Normal Adult Nigerian Popul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Serum and Urinary Levels of Sodium and Potassium in a Normal Adult Nigerian Population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1D5CE5">
      <w:pPr>
        <w:pStyle w:val="NormalWeb"/>
        <w:shd w:val="clear" w:color="auto" w:fill="FFFFFF"/>
        <w:spacing w:line="665" w:lineRule="atLeast"/>
        <w:divId w:val="1565603211"/>
        <w:rPr>
          <w:rFonts w:ascii="Arial" w:hAnsi="Arial" w:cs="Arial"/>
          <w:sz w:val="35"/>
          <w:szCs w:val="35"/>
        </w:rPr>
      </w:pPr>
      <w:hyperlink r:id="rId105" w:tooltip="Assessment of Awareness of Radiation Emission From Microwave Oven Among the Users of Microwave Oven in Enugu Urb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Awareness of Radiation Emission From Microwave Oven Among the Users of Microwave Oven in Enugu Urban</w:t>
        </w:r>
      </w:hyperlink>
    </w:p>
    <w:p w:rsidR="00000000" w:rsidRDefault="00C7655F">
      <w:pPr>
        <w:shd w:val="clear" w:color="auto" w:fill="FFFFFF"/>
        <w:divId w:val="5052852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1D5CE5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ore proposal topics</w:t>
        </w:r>
      </w:hyperlink>
    </w:p>
    <w:p w:rsidR="00000000" w:rsidRDefault="001D5CE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1D5CE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1D5CE5" w:rsidRDefault="00C7655F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1D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C7655F"/>
    <w:rsid w:val="001D5CE5"/>
    <w:rsid w:val="009C447E"/>
    <w:rsid w:val="00C7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postnatal-development-of-the-reproductive-tract-of-red-sokot-22822-d" TargetMode="External"/><Relationship Id="rId21" Type="http://schemas.openxmlformats.org/officeDocument/2006/relationships/hyperlink" Target="https://sparklyn.com.ng/perception-and-attitude-of-women-attending-antenatal-clinic-at-central-hospital-towards-cesarean-section-1022-d" TargetMode="External"/><Relationship Id="rId42" Type="http://schemas.openxmlformats.org/officeDocument/2006/relationships/hyperlink" Target="https://sparklyn.com.ng/determinants-of-retreatment-with-first-line-antituberculosis-22811-d" TargetMode="External"/><Relationship Id="rId47" Type="http://schemas.openxmlformats.org/officeDocument/2006/relationships/hyperlink" Target="https://sparklyn.com.ng/effect-of-cations-on-gastric-acid-secretion-in-rats-22447-d" TargetMode="External"/><Relationship Id="rId63" Type="http://schemas.openxmlformats.org/officeDocument/2006/relationships/hyperlink" Target="https://sparklyn.com.ng/prospective-and-retrospective-study-of-some-anthropometric-a-22885-d" TargetMode="External"/><Relationship Id="rId68" Type="http://schemas.openxmlformats.org/officeDocument/2006/relationships/hyperlink" Target="https://sparklyn.com.ng/prevalence-of-taenia-and-other-geohelminth-eggs-in-soils-of-22786-d" TargetMode="External"/><Relationship Id="rId84" Type="http://schemas.openxmlformats.org/officeDocument/2006/relationships/hyperlink" Target="https://sparklyn.com.ng/substance-use-among-outofschool-adolescents-in-bwari-area-co-22701-d" TargetMode="External"/><Relationship Id="rId89" Type="http://schemas.openxmlformats.org/officeDocument/2006/relationships/hyperlink" Target="https://sparklyn.com.ng/prevalence-of-bovine-tuberculosis-and-knowledge-attitude-and-2280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health-in-bangladesh-current-status-challenges-and-future-d-22520-d" TargetMode="External"/><Relationship Id="rId29" Type="http://schemas.openxmlformats.org/officeDocument/2006/relationships/hyperlink" Target="https://sparklyn.com.ng/effects-of-prenatal-administration-of-monosodium-glutamate-o-22743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effect-of-resveratrol-on-chlorpyrifosinduced-cognitive-impai-22674-d" TargetMode="External"/><Relationship Id="rId24" Type="http://schemas.openxmlformats.org/officeDocument/2006/relationships/hyperlink" Target="https://sparklyn.com.ng/assessment-of-the-knowledge-of-utilization-of-brain-ct-by-ph-22586-d" TargetMode="External"/><Relationship Id="rId32" Type="http://schemas.openxmlformats.org/officeDocument/2006/relationships/hyperlink" Target="https://sparklyn.com.ng/sociodemographic-features-and-risk-factors-associated-with-s-22872-d" TargetMode="External"/><Relationship Id="rId37" Type="http://schemas.openxmlformats.org/officeDocument/2006/relationships/hyperlink" Target="https://sparklyn.com.ng/knowledge-attitude-and-practice-concerning-cervical-cancer-s-22768-d" TargetMode="External"/><Relationship Id="rId40" Type="http://schemas.openxmlformats.org/officeDocument/2006/relationships/hyperlink" Target="https://sparklyn.com.ng/factors-influencing-access-to-antenatal-care-and-prevention-22775-d" TargetMode="External"/><Relationship Id="rId45" Type="http://schemas.openxmlformats.org/officeDocument/2006/relationships/hyperlink" Target="https://sparklyn.com.ng/assessment-of-the-relationship-between-work-motivation-and-t-22625-d" TargetMode="External"/><Relationship Id="rId53" Type="http://schemas.openxmlformats.org/officeDocument/2006/relationships/hyperlink" Target="https://sparklyn.com.ng/health-care-expenditure-health-status-and-national-productiv-22517-d" TargetMode="External"/><Relationship Id="rId58" Type="http://schemas.openxmlformats.org/officeDocument/2006/relationships/hyperlink" Target="https://sparklyn.com.ng/thumbprint-facial-anthropometry-and-body-mass-index-in-hausa-22684-d" TargetMode="External"/><Relationship Id="rId66" Type="http://schemas.openxmlformats.org/officeDocument/2006/relationships/hyperlink" Target="https://sparklyn.com.ng/assessment-of-computed-tomography-referrals-a-case-study-of-22551-d" TargetMode="External"/><Relationship Id="rId74" Type="http://schemas.openxmlformats.org/officeDocument/2006/relationships/hyperlink" Target="https://sparklyn.com.ng/the-study-of-the-effects-of-methanolic-extract-of-momordica-22700-d" TargetMode="External"/><Relationship Id="rId79" Type="http://schemas.openxmlformats.org/officeDocument/2006/relationships/hyperlink" Target="https://sparklyn.com.ng/the-effect-of-oral-ingestion-of-fusarium-oxysporum-inoculate-22861-d" TargetMode="External"/><Relationship Id="rId87" Type="http://schemas.openxmlformats.org/officeDocument/2006/relationships/hyperlink" Target="https://sparklyn.com.ng/effects-of-yoyo-bitters-and-swedish-bitters-on-the-arylester-22569-d" TargetMode="External"/><Relationship Id="rId102" Type="http://schemas.openxmlformats.org/officeDocument/2006/relationships/hyperlink" Target="https://sparklyn.com.ng/causes-of-poor-sanitary-conditions-in-some-selected-secondar-22554-d" TargetMode="External"/><Relationship Id="rId5" Type="http://schemas.openxmlformats.org/officeDocument/2006/relationships/hyperlink" Target="https://sparklyn.com.ng/physiology-project-and-seminar-material" TargetMode="External"/><Relationship Id="rId61" Type="http://schemas.openxmlformats.org/officeDocument/2006/relationships/hyperlink" Target="https://sparklyn.com.ng/effect-of-aqueous-extract-of-brassica-oleracea-leaves-crucif-22846-d" TargetMode="External"/><Relationship Id="rId82" Type="http://schemas.openxmlformats.org/officeDocument/2006/relationships/hyperlink" Target="https://sparklyn.com.ng/heights-weights-blood-pressure-pulse-body-surface-area-respi-22436-d" TargetMode="External"/><Relationship Id="rId90" Type="http://schemas.openxmlformats.org/officeDocument/2006/relationships/hyperlink" Target="https://sparklyn.com.ng/the-burden-and-prevention-of-clostridium-difficile-infection-22460-d" TargetMode="External"/><Relationship Id="rId95" Type="http://schemas.openxmlformats.org/officeDocument/2006/relationships/hyperlink" Target="https://sparklyn.com.ng/a-community-casecontrol-study-examining-environmental-and-li-22499-d" TargetMode="External"/><Relationship Id="rId19" Type="http://schemas.openxmlformats.org/officeDocument/2006/relationships/hyperlink" Target="https://sparklyn.com.ng/typhoid-fever-in-owerri-22888-d" TargetMode="External"/><Relationship Id="rId14" Type="http://schemas.openxmlformats.org/officeDocument/2006/relationships/hyperlink" Target="https://sparklyn.com.ng/lactose-intolerance-in-port-harcourt-22428-d" TargetMode="External"/><Relationship Id="rId22" Type="http://schemas.openxmlformats.org/officeDocument/2006/relationships/hyperlink" Target="https://sparklyn.com.ng/the-impact-of-health-care-financing-on-nigerian-economic-gro-22577-d" TargetMode="External"/><Relationship Id="rId27" Type="http://schemas.openxmlformats.org/officeDocument/2006/relationships/hyperlink" Target="https://sparklyn.com.ng/the-intervention-of-amnesty-international-in-human-rights-vi-22761-d" TargetMode="External"/><Relationship Id="rId30" Type="http://schemas.openxmlformats.org/officeDocument/2006/relationships/hyperlink" Target="https://sparklyn.com.ng/the-effect-of-maternal-anthropometry-demography-and-health-c-22692-d" TargetMode="External"/><Relationship Id="rId35" Type="http://schemas.openxmlformats.org/officeDocument/2006/relationships/hyperlink" Target="https://sparklyn.com.ng/assessment-of-radiation-protection-practices-among-industria-22601-d" TargetMode="External"/><Relationship Id="rId43" Type="http://schemas.openxmlformats.org/officeDocument/2006/relationships/hyperlink" Target="https://sparklyn.com.ng/anatomical-and-histochemical-studies-of-the-digestive-system-22854-d" TargetMode="External"/><Relationship Id="rId48" Type="http://schemas.openxmlformats.org/officeDocument/2006/relationships/hyperlink" Target="https://sparklyn.com.ng/improving-hand-hygiene-hh-compliance-and-its-clinical-implic-22479-d" TargetMode="External"/><Relationship Id="rId56" Type="http://schemas.openxmlformats.org/officeDocument/2006/relationships/hyperlink" Target="https://sparklyn.com.ng/factors-influencing-healthcare-provider-respondent-fatigue-a-22475-d" TargetMode="External"/><Relationship Id="rId64" Type="http://schemas.openxmlformats.org/officeDocument/2006/relationships/hyperlink" Target="https://sparklyn.com.ng/tensile-strength-and-plastoelasticity-of-paracetamol-formula-22791-d" TargetMode="External"/><Relationship Id="rId69" Type="http://schemas.openxmlformats.org/officeDocument/2006/relationships/hyperlink" Target="https://sparklyn.com.ng/social-services-provision-and-community-development-in-niger-22519-d" TargetMode="External"/><Relationship Id="rId77" Type="http://schemas.openxmlformats.org/officeDocument/2006/relationships/hyperlink" Target="https://sparklyn.com.ng/the-effect-of-ethanolic-extract-of-psidium-guajava-leaves-on-22615-d" TargetMode="External"/><Relationship Id="rId100" Type="http://schemas.openxmlformats.org/officeDocument/2006/relationships/hyperlink" Target="https://sparklyn.com.ng/bovine-fetal-lung-development-22816-d" TargetMode="External"/><Relationship Id="rId105" Type="http://schemas.openxmlformats.org/officeDocument/2006/relationships/hyperlink" Target="https://sparklyn.com.ng/assessment-of-awareness-of-radiation-emission-from-microwave-22598-d" TargetMode="External"/><Relationship Id="rId8" Type="http://schemas.openxmlformats.org/officeDocument/2006/relationships/hyperlink" Target="https://sparklyn.com.ng/seroconversion-among-rabies-vaccinated-dogs-in-kaduna-metrop-22708-d" TargetMode="External"/><Relationship Id="rId51" Type="http://schemas.openxmlformats.org/officeDocument/2006/relationships/hyperlink" Target="https://sparklyn.com.ng/effect-of-ethanol-extract-of-vernonia-amygdalina-leaf-in-cer-22645-d" TargetMode="External"/><Relationship Id="rId72" Type="http://schemas.openxmlformats.org/officeDocument/2006/relationships/hyperlink" Target="https://sparklyn.com.ng/xray-diffraction-studies-of-some-diterpenoids-and-transition-22829-d" TargetMode="External"/><Relationship Id="rId80" Type="http://schemas.openxmlformats.org/officeDocument/2006/relationships/hyperlink" Target="https://sparklyn.com.ng/evaluation-of-prolonged-administration-of-artemetherlumefant-22781-d" TargetMode="External"/><Relationship Id="rId85" Type="http://schemas.openxmlformats.org/officeDocument/2006/relationships/hyperlink" Target="https://sparklyn.com.ng/hiv-and-human-rights-22493-d" TargetMode="External"/><Relationship Id="rId93" Type="http://schemas.openxmlformats.org/officeDocument/2006/relationships/hyperlink" Target="https://sparklyn.com.ng/assessment-of-poor-academic-performance-of-students-a-case-s-22564-d" TargetMode="External"/><Relationship Id="rId98" Type="http://schemas.openxmlformats.org/officeDocument/2006/relationships/hyperlink" Target="https://sparklyn.com.ng/an-assessment-of-the-impact-of-baby-friendly-hospital-initia-22869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hypoglycemic-and-hepatoprotective-effects-of-hydroethanol-si-22681-d" TargetMode="External"/><Relationship Id="rId17" Type="http://schemas.openxmlformats.org/officeDocument/2006/relationships/hyperlink" Target="https://sparklyn.com.ng/knowledge-attitude-and-adherence-to-recommended-infant-feedi-22665-d" TargetMode="External"/><Relationship Id="rId25" Type="http://schemas.openxmlformats.org/officeDocument/2006/relationships/hyperlink" Target="https://sparklyn.com.ng/effects-of-three-nigerian-plants-on-the-histopathology-of-cu-22853-d" TargetMode="External"/><Relationship Id="rId33" Type="http://schemas.openxmlformats.org/officeDocument/2006/relationships/hyperlink" Target="https://sparklyn.com.ng/effects-of-aqueous-extract-of-allium-cepa-onion-on-ciproflox-22750-d" TargetMode="External"/><Relationship Id="rId38" Type="http://schemas.openxmlformats.org/officeDocument/2006/relationships/hyperlink" Target="https://sparklyn.com.ng/anthropometric-and-reproductive-characteristics-of-girls-and-22685-d" TargetMode="External"/><Relationship Id="rId46" Type="http://schemas.openxmlformats.org/officeDocument/2006/relationships/hyperlink" Target="https://sparklyn.com.ng/the-problems-and-possible-solutions-of-hivaids-as-a-social-d-23627-d" TargetMode="External"/><Relationship Id="rId59" Type="http://schemas.openxmlformats.org/officeDocument/2006/relationships/hyperlink" Target="https://sparklyn.com.ng/an-assessment-of-medical-radiography-awareness-among-science-22549-d" TargetMode="External"/><Relationship Id="rId67" Type="http://schemas.openxmlformats.org/officeDocument/2006/relationships/hyperlink" Target="https://sparklyn.com.ng/causes-of-repeats-in-paediatric-radiography-in-three-tertiar-22580-d" TargetMode="External"/><Relationship Id="rId103" Type="http://schemas.openxmlformats.org/officeDocument/2006/relationships/hyperlink" Target="https://sparklyn.com.ng/effect-of-plantain-musa-paradisiaca-on-rabbit-intestinal-mot-22441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effects-of-clove-syzygium-aromaticum-and-fermented-ginger-zi-22642-d" TargetMode="External"/><Relationship Id="rId41" Type="http://schemas.openxmlformats.org/officeDocument/2006/relationships/hyperlink" Target="https://sparklyn.com.ng/study-of-mitochondrial-dna-variabilityin-four-ethnic-groups-22771-d" TargetMode="External"/><Relationship Id="rId54" Type="http://schemas.openxmlformats.org/officeDocument/2006/relationships/hyperlink" Target="https://sparklyn.com.ng/the-effect-of-palm-wine-on-gastric-acid-secrete-22452-d" TargetMode="External"/><Relationship Id="rId62" Type="http://schemas.openxmlformats.org/officeDocument/2006/relationships/hyperlink" Target="https://sparklyn.com.ng/determinants-of-uptake-of-cervical-cancer-prevention-service-22652-d" TargetMode="External"/><Relationship Id="rId70" Type="http://schemas.openxmlformats.org/officeDocument/2006/relationships/hyperlink" Target="https://sparklyn.com.ng/evaluation-of-the-effect-of-ethanolic-extract-of-sesamum-ind-22672-d" TargetMode="External"/><Relationship Id="rId75" Type="http://schemas.openxmlformats.org/officeDocument/2006/relationships/hyperlink" Target="https://sparklyn.com.ng/postoperativepa-in-reliefinadults-a-comparison-of-two-routes-22893-d" TargetMode="External"/><Relationship Id="rId83" Type="http://schemas.openxmlformats.org/officeDocument/2006/relationships/hyperlink" Target="https://sparklyn.com.ng/a-dissertation-submitted-to-the-national-postgraduate-medica-22891-d" TargetMode="External"/><Relationship Id="rId88" Type="http://schemas.openxmlformats.org/officeDocument/2006/relationships/hyperlink" Target="https://sparklyn.com.ng/human-rights-of-people-with-mental-disabilities-22500-d" TargetMode="External"/><Relationship Id="rId91" Type="http://schemas.openxmlformats.org/officeDocument/2006/relationships/hyperlink" Target="https://sparklyn.com.ng/micrornamediated-sensitization-of-lung-cancer-cells-to-selec-22752-d" TargetMode="External"/><Relationship Id="rId96" Type="http://schemas.openxmlformats.org/officeDocument/2006/relationships/hyperlink" Target="https://sparklyn.com.ng/prevention-of-intestinal-parasitic-infection-in-makurdi-via-22895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face-masks-in-the-protection-of-healthcare-workers-in-resour-22466-d" TargetMode="External"/><Relationship Id="rId15" Type="http://schemas.openxmlformats.org/officeDocument/2006/relationships/hyperlink" Target="https://sparklyn.com.ng/assessment-of-effectiveness-of-radiographerpatient-communica-22600-d" TargetMode="External"/><Relationship Id="rId23" Type="http://schemas.openxmlformats.org/officeDocument/2006/relationships/hyperlink" Target="https://sparklyn.com.ng/evaluation-of-the-protective-effect-of-aqueous-and-ethanol-f-22668-d" TargetMode="External"/><Relationship Id="rId28" Type="http://schemas.openxmlformats.org/officeDocument/2006/relationships/hyperlink" Target="https://sparklyn.com.ng/histology-of-parts-of-the-brain-cytokine-expression-and-haem-22688-d" TargetMode="External"/><Relationship Id="rId36" Type="http://schemas.openxmlformats.org/officeDocument/2006/relationships/hyperlink" Target="https://sparklyn.com.ng/challenges-associated-with-spinal-trauma-cases-in-radiograph-22581-d" TargetMode="External"/><Relationship Id="rId49" Type="http://schemas.openxmlformats.org/officeDocument/2006/relationships/hyperlink" Target="https://sparklyn.com.ng/seroepidemiology-of-toxoplasma-gondii-infection-in-local-chi-22657-d" TargetMode="External"/><Relationship Id="rId57" Type="http://schemas.openxmlformats.org/officeDocument/2006/relationships/hyperlink" Target="https://sparklyn.com.ng/histological-and-histochemical-studies-of-the-gastrointestin-22682-d" TargetMode="External"/><Relationship Id="rId106" Type="http://schemas.openxmlformats.org/officeDocument/2006/relationships/hyperlink" Target="https://sparklyn.com.ng/physiology-project-and-seminar-material" TargetMode="External"/><Relationship Id="rId10" Type="http://schemas.openxmlformats.org/officeDocument/2006/relationships/hyperlink" Target="https://sparklyn.com.ng/external-factors-in-hospital-information-system-his-adoption-22525-d" TargetMode="External"/><Relationship Id="rId31" Type="http://schemas.openxmlformats.org/officeDocument/2006/relationships/hyperlink" Target="https://sparklyn.com.ng/serum-proteins-in-proteinenergy-malnutrition-22426-d" TargetMode="External"/><Relationship Id="rId44" Type="http://schemas.openxmlformats.org/officeDocument/2006/relationships/hyperlink" Target="https://sparklyn.com.ng/an-assessment-of-patients-cooperation-towards-presence-of-st-22594-d" TargetMode="External"/><Relationship Id="rId52" Type="http://schemas.openxmlformats.org/officeDocument/2006/relationships/hyperlink" Target="https://sparklyn.com.ng/public-and-forensic-mental-health-aboriginal-wellbeing-and-w-22495-d" TargetMode="External"/><Relationship Id="rId60" Type="http://schemas.openxmlformats.org/officeDocument/2006/relationships/hyperlink" Target="https://sparklyn.com.ng/determinants-of-utilization-of-family-planning-services-amon-22695-d" TargetMode="External"/><Relationship Id="rId65" Type="http://schemas.openxmlformats.org/officeDocument/2006/relationships/hyperlink" Target="https://sparklyn.com.ng/modulatory-effect-of-aqueous-extract-of-phoenix-dactylifera-linnfruit-on-cognition-in-swiss-albino-mice-1025-d" TargetMode="External"/><Relationship Id="rId73" Type="http://schemas.openxmlformats.org/officeDocument/2006/relationships/hyperlink" Target="https://sparklyn.com.ng/determinants-of-maternal-mortality-in-general-hospital-calab-22607-d" TargetMode="External"/><Relationship Id="rId78" Type="http://schemas.openxmlformats.org/officeDocument/2006/relationships/hyperlink" Target="https://sparklyn.com.ng/effects-of-hydroethanolic-extract-of-the-seeds-of-sesamumindicum-on-some-reproductive-parameters-of-female-albino-rats-1027-d" TargetMode="External"/><Relationship Id="rId81" Type="http://schemas.openxmlformats.org/officeDocument/2006/relationships/hyperlink" Target="https://sparklyn.com.ng/ehealth-extending-enhancing-and-evolving-health-care-22529-d" TargetMode="External"/><Relationship Id="rId86" Type="http://schemas.openxmlformats.org/officeDocument/2006/relationships/hyperlink" Target="https://sparklyn.com.ng/metal-ions-and-the-aetiopathogenesis-of-parkinsons-disease-i-22874-d" TargetMode="External"/><Relationship Id="rId94" Type="http://schemas.openxmlformats.org/officeDocument/2006/relationships/hyperlink" Target="https://sparklyn.com.ng/an-evaluation-of-the-measurement-of-the-specific-gravity-of-22453-d" TargetMode="External"/><Relationship Id="rId99" Type="http://schemas.openxmlformats.org/officeDocument/2006/relationships/hyperlink" Target="https://sparklyn.com.ng/the-implications-of-ehealth-system-delivery-strategies-for-i-22516-d" TargetMode="External"/><Relationship Id="rId101" Type="http://schemas.openxmlformats.org/officeDocument/2006/relationships/hyperlink" Target="https://sparklyn.com.ng/anatomical-studies-on-thyroid-parathyroid-and-adrenal-glands-22748-d" TargetMode="External"/><Relationship Id="rId4" Type="http://schemas.openxmlformats.org/officeDocument/2006/relationships/hyperlink" Target="https://sparklyn.com.ng/physiology-project-and-seminar-material" TargetMode="External"/><Relationship Id="rId9" Type="http://schemas.openxmlformats.org/officeDocument/2006/relationships/hyperlink" Target="https://sparklyn.com.ng/an-evaluation-of-the-status-of-light-beam-diaphragm-in-some-22595-d" TargetMode="External"/><Relationship Id="rId13" Type="http://schemas.openxmlformats.org/officeDocument/2006/relationships/hyperlink" Target="https://sparklyn.com.ng/effect-of-bitter-kola-garcina-kola-alligator-pepper-meleguet-22443-d" TargetMode="External"/><Relationship Id="rId18" Type="http://schemas.openxmlformats.org/officeDocument/2006/relationships/hyperlink" Target="https://sparklyn.com.ng/incidence-of-anemia-in-pregnancy-22544-d" TargetMode="External"/><Relationship Id="rId39" Type="http://schemas.openxmlformats.org/officeDocument/2006/relationships/hyperlink" Target="https://sparklyn.com.ng/knowledge-attitude-and-practice-of-hivaids-preventive-measur-22841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causes-and-effects-of-malnutrition-in-children-in-ovia-north-22557-d" TargetMode="External"/><Relationship Id="rId50" Type="http://schemas.openxmlformats.org/officeDocument/2006/relationships/hyperlink" Target="https://sparklyn.com.ng/assessment-of-paediatric-xray-examination-practices-in-two-t-22550-d" TargetMode="External"/><Relationship Id="rId55" Type="http://schemas.openxmlformats.org/officeDocument/2006/relationships/hyperlink" Target="https://sparklyn.com.ng/job-satisfaction-among-doctors-and-nurses-22842-d" TargetMode="External"/><Relationship Id="rId76" Type="http://schemas.openxmlformats.org/officeDocument/2006/relationships/hyperlink" Target="https://sparklyn.com.ng/assessement-of-prevention-of-mother-to-child-transmission-of-22745-d" TargetMode="External"/><Relationship Id="rId97" Type="http://schemas.openxmlformats.org/officeDocument/2006/relationships/hyperlink" Target="https://sparklyn.com.ng/comparative-evaluation-of-cryoprotective-compounds-for-deep-22823-d" TargetMode="External"/><Relationship Id="rId104" Type="http://schemas.openxmlformats.org/officeDocument/2006/relationships/hyperlink" Target="https://sparklyn.com.ng/serum-and-urinary-levels-of-sodium-and-potassium-in-a-normal-22437-d" TargetMode="External"/><Relationship Id="rId7" Type="http://schemas.openxmlformats.org/officeDocument/2006/relationships/hyperlink" Target="https://sparklyn.com.ng/the-attitude-to-infertility-by-couples-and-its-effect-on-mar-22566-d" TargetMode="External"/><Relationship Id="rId71" Type="http://schemas.openxmlformats.org/officeDocument/2006/relationships/hyperlink" Target="https://sparklyn.com.ng/a-survey-of-patients-satisfaction-with-radiological-services-22593-d" TargetMode="External"/><Relationship Id="rId92" Type="http://schemas.openxmlformats.org/officeDocument/2006/relationships/hyperlink" Target="https://sparklyn.com.ng/prevalence-of-rabies-in-slaugthered-dogs-and-knowledge-attit-2280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5124</Words>
  <Characters>29212</Characters>
  <Application>Microsoft Office Word</Application>
  <DocSecurity>0</DocSecurity>
  <Lines>243</Lines>
  <Paragraphs>68</Paragraphs>
  <ScaleCrop>false</ScaleCrop>
  <Company/>
  <LinksUpToDate>false</LinksUpToDate>
  <CharactersWithSpaces>34268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